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78E0" w:rsidRDefault="00FE78E0" w:rsidP="00A97F1E">
      <w:pPr>
        <w:spacing w:before="120" w:after="0"/>
        <w:ind w:left="1701" w:hanging="1701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7513" w:type="dxa"/>
        <w:tblInd w:w="1476" w:type="dxa"/>
        <w:tblLook w:val="04A0" w:firstRow="1" w:lastRow="0" w:firstColumn="1" w:lastColumn="0" w:noHBand="0" w:noVBand="1"/>
      </w:tblPr>
      <w:tblGrid>
        <w:gridCol w:w="6944"/>
        <w:gridCol w:w="569"/>
      </w:tblGrid>
      <w:tr w:rsidR="0094209A" w:rsidTr="00A97F1E">
        <w:trPr>
          <w:trHeight w:val="1460"/>
        </w:trPr>
        <w:tc>
          <w:tcPr>
            <w:tcW w:w="6944" w:type="dxa"/>
            <w:tcBorders>
              <w:top w:val="nil"/>
              <w:left w:val="nil"/>
              <w:bottom w:val="nil"/>
              <w:right w:val="nil"/>
            </w:tcBorders>
          </w:tcPr>
          <w:p w:rsidR="0094209A" w:rsidRDefault="00A97F1E" w:rsidP="0094209A">
            <w:pPr>
              <w:spacing w:before="120"/>
              <w:ind w:left="34" w:hanging="34"/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DA239B">
              <w:rPr>
                <w:noProof/>
              </w:rPr>
              <w:drawing>
                <wp:inline distT="0" distB="0" distL="0" distR="0" wp14:anchorId="19BBA16F" wp14:editId="4E2CD247">
                  <wp:extent cx="1581150" cy="1486905"/>
                  <wp:effectExtent l="0" t="0" r="0" b="0"/>
                  <wp:docPr id="3" name="Рисунок 3" descr="33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33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647" cy="159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209A" w:rsidRDefault="0094209A" w:rsidP="00DE69D7">
            <w:pPr>
              <w:spacing w:before="120"/>
              <w:ind w:left="34" w:hanging="34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569" w:type="dxa"/>
            <w:tcBorders>
              <w:top w:val="nil"/>
              <w:left w:val="nil"/>
              <w:bottom w:val="nil"/>
              <w:right w:val="nil"/>
            </w:tcBorders>
          </w:tcPr>
          <w:p w:rsidR="0094209A" w:rsidRDefault="0094209A" w:rsidP="00FE78E0">
            <w:pPr>
              <w:spacing w:before="120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</w:tbl>
    <w:p w:rsidR="00DE69D7" w:rsidRPr="009C2011" w:rsidRDefault="00DE69D7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p w:rsidR="00DE69D7" w:rsidRPr="009C2011" w:rsidRDefault="00A97F1E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  <w:proofErr w:type="spellStart"/>
      <w:r w:rsidRPr="009C2011">
        <w:rPr>
          <w:rFonts w:ascii="PT Astra Serif" w:eastAsia="Times New Roman" w:hAnsi="PT Astra Serif" w:cs="Times New Roman"/>
          <w:sz w:val="26"/>
          <w:szCs w:val="26"/>
        </w:rPr>
        <w:t>Стрежевская</w:t>
      </w:r>
      <w:proofErr w:type="spellEnd"/>
      <w:r w:rsidRPr="009C2011">
        <w:rPr>
          <w:rFonts w:ascii="PT Astra Serif" w:eastAsia="Times New Roman" w:hAnsi="PT Astra Serif" w:cs="Times New Roman"/>
          <w:sz w:val="26"/>
          <w:szCs w:val="26"/>
        </w:rPr>
        <w:t xml:space="preserve"> городская организация Томской областной организации Профессионального союза </w:t>
      </w:r>
      <w:bookmarkStart w:id="0" w:name="_GoBack"/>
      <w:r w:rsidRPr="009C2011">
        <w:rPr>
          <w:rFonts w:ascii="PT Astra Serif" w:eastAsia="Times New Roman" w:hAnsi="PT Astra Serif" w:cs="Times New Roman"/>
          <w:sz w:val="26"/>
          <w:szCs w:val="26"/>
        </w:rPr>
        <w:t>работников народного образования и науки Российской Федерации</w:t>
      </w:r>
    </w:p>
    <w:p w:rsidR="00DE69D7" w:rsidRPr="009C2011" w:rsidRDefault="00DE69D7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bookmarkEnd w:id="0"/>
    <w:p w:rsidR="00DE69D7" w:rsidRPr="00A97F1E" w:rsidRDefault="00DE69D7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p w:rsidR="00891CA3" w:rsidRPr="009C2011" w:rsidRDefault="00891CA3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b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b/>
          <w:sz w:val="26"/>
          <w:szCs w:val="26"/>
        </w:rPr>
        <w:t>Организационно</w:t>
      </w:r>
      <w:r w:rsidR="003D567F" w:rsidRPr="009C2011">
        <w:rPr>
          <w:rFonts w:ascii="PT Astra Serif" w:eastAsia="Times New Roman" w:hAnsi="PT Astra Serif" w:cs="Times New Roman"/>
          <w:b/>
          <w:sz w:val="26"/>
          <w:szCs w:val="26"/>
        </w:rPr>
        <w:t xml:space="preserve"> - </w:t>
      </w:r>
      <w:r w:rsidRPr="009C2011">
        <w:rPr>
          <w:rFonts w:ascii="PT Astra Serif" w:eastAsia="Times New Roman" w:hAnsi="PT Astra Serif" w:cs="Times New Roman"/>
          <w:b/>
          <w:sz w:val="26"/>
          <w:szCs w:val="26"/>
        </w:rPr>
        <w:t>правовая форма</w:t>
      </w:r>
      <w:r w:rsidR="009C2011" w:rsidRPr="009C2011">
        <w:rPr>
          <w:rFonts w:ascii="PT Astra Serif" w:eastAsia="Times New Roman" w:hAnsi="PT Astra Serif" w:cs="Times New Roman"/>
          <w:b/>
          <w:sz w:val="26"/>
          <w:szCs w:val="26"/>
        </w:rPr>
        <w:t>:</w:t>
      </w:r>
    </w:p>
    <w:p w:rsidR="009C2011" w:rsidRPr="009C2011" w:rsidRDefault="009C2011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</w:p>
    <w:p w:rsidR="00891CA3" w:rsidRPr="009C2011" w:rsidRDefault="00891CA3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sz w:val="26"/>
          <w:szCs w:val="26"/>
        </w:rPr>
        <w:t xml:space="preserve">Общественная организация </w:t>
      </w:r>
    </w:p>
    <w:p w:rsidR="009C2011" w:rsidRDefault="009C2011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p w:rsidR="00F560EE" w:rsidRDefault="00D46322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b/>
          <w:sz w:val="26"/>
          <w:szCs w:val="26"/>
        </w:rPr>
        <w:t>Год создания</w:t>
      </w:r>
      <w:r w:rsidR="009C2011">
        <w:rPr>
          <w:rFonts w:ascii="PT Astra Serif" w:eastAsia="Times New Roman" w:hAnsi="PT Astra Serif" w:cs="Times New Roman"/>
          <w:b/>
          <w:sz w:val="26"/>
          <w:szCs w:val="26"/>
        </w:rPr>
        <w:t xml:space="preserve">: </w:t>
      </w:r>
      <w:r w:rsidRPr="009C2011">
        <w:rPr>
          <w:rFonts w:ascii="PT Astra Serif" w:eastAsia="Times New Roman" w:hAnsi="PT Astra Serif" w:cs="Times New Roman"/>
          <w:sz w:val="26"/>
          <w:szCs w:val="26"/>
        </w:rPr>
        <w:t>1978 год</w:t>
      </w:r>
    </w:p>
    <w:p w:rsidR="009C2011" w:rsidRPr="009C2011" w:rsidRDefault="009C2011" w:rsidP="009C2011">
      <w:pPr>
        <w:tabs>
          <w:tab w:val="left" w:pos="9498"/>
        </w:tabs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Default="00A97F1E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b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b/>
          <w:sz w:val="26"/>
          <w:szCs w:val="26"/>
        </w:rPr>
        <w:t>Адрес местонахождения,</w:t>
      </w:r>
      <w:r w:rsidR="00D46322" w:rsidRPr="009C2011">
        <w:rPr>
          <w:rFonts w:ascii="PT Astra Serif" w:eastAsia="Times New Roman" w:hAnsi="PT Astra Serif" w:cs="Times New Roman"/>
          <w:b/>
          <w:sz w:val="26"/>
          <w:szCs w:val="26"/>
        </w:rPr>
        <w:t xml:space="preserve"> контакт</w:t>
      </w:r>
      <w:r w:rsidRPr="009C2011">
        <w:rPr>
          <w:rFonts w:ascii="PT Astra Serif" w:eastAsia="Times New Roman" w:hAnsi="PT Astra Serif" w:cs="Times New Roman"/>
          <w:b/>
          <w:sz w:val="26"/>
          <w:szCs w:val="26"/>
        </w:rPr>
        <w:t>ная информация:</w:t>
      </w:r>
    </w:p>
    <w:p w:rsidR="009C2011" w:rsidRPr="009C2011" w:rsidRDefault="009C2011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b/>
          <w:sz w:val="26"/>
          <w:szCs w:val="26"/>
        </w:rPr>
      </w:pPr>
    </w:p>
    <w:p w:rsidR="00D46322" w:rsidRDefault="00D46322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sz w:val="26"/>
          <w:szCs w:val="26"/>
        </w:rPr>
        <w:t xml:space="preserve">636785, г. Стрежевой </w:t>
      </w:r>
      <w:r w:rsidR="00A97F1E" w:rsidRPr="009C2011">
        <w:rPr>
          <w:rFonts w:ascii="PT Astra Serif" w:eastAsia="Times New Roman" w:hAnsi="PT Astra Serif" w:cs="Times New Roman"/>
          <w:sz w:val="26"/>
          <w:szCs w:val="26"/>
        </w:rPr>
        <w:t>у</w:t>
      </w:r>
      <w:r w:rsidRPr="009C2011">
        <w:rPr>
          <w:rFonts w:ascii="PT Astra Serif" w:eastAsia="Times New Roman" w:hAnsi="PT Astra Serif" w:cs="Times New Roman"/>
          <w:sz w:val="26"/>
          <w:szCs w:val="26"/>
        </w:rPr>
        <w:t>л. Коммунальная 1/1</w:t>
      </w:r>
    </w:p>
    <w:p w:rsidR="009C2011" w:rsidRPr="009C2011" w:rsidRDefault="009C2011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Default="00D46322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sz w:val="26"/>
          <w:szCs w:val="26"/>
        </w:rPr>
        <w:t>E-</w:t>
      </w:r>
      <w:proofErr w:type="spellStart"/>
      <w:r w:rsidRPr="009C2011">
        <w:rPr>
          <w:rFonts w:ascii="PT Astra Serif" w:eastAsia="Times New Roman" w:hAnsi="PT Astra Serif" w:cs="Times New Roman"/>
          <w:sz w:val="26"/>
          <w:szCs w:val="26"/>
        </w:rPr>
        <w:t>mail</w:t>
      </w:r>
      <w:proofErr w:type="spellEnd"/>
      <w:r w:rsidRPr="009C2011">
        <w:rPr>
          <w:rFonts w:ascii="PT Astra Serif" w:eastAsia="Times New Roman" w:hAnsi="PT Astra Serif" w:cs="Times New Roman"/>
          <w:sz w:val="26"/>
          <w:szCs w:val="26"/>
        </w:rPr>
        <w:t xml:space="preserve">: </w:t>
      </w:r>
      <w:hyperlink r:id="rId7" w:history="1">
        <w:r w:rsidR="00A97F1E" w:rsidRPr="009C2011">
          <w:rPr>
            <w:rFonts w:ascii="PT Astra Serif" w:eastAsia="Times New Roman" w:hAnsi="PT Astra Serif" w:cs="Times New Roman"/>
            <w:sz w:val="26"/>
            <w:szCs w:val="26"/>
          </w:rPr>
          <w:t>ProfsouzRNO@guostrj.ru</w:t>
        </w:r>
      </w:hyperlink>
      <w:r w:rsidR="003D567F" w:rsidRPr="009C2011">
        <w:rPr>
          <w:rFonts w:ascii="PT Astra Serif" w:eastAsia="Times New Roman" w:hAnsi="PT Astra Serif" w:cs="Times New Roman"/>
          <w:sz w:val="26"/>
          <w:szCs w:val="26"/>
        </w:rPr>
        <w:t xml:space="preserve">  </w:t>
      </w:r>
      <w:r w:rsidRPr="009C2011">
        <w:rPr>
          <w:rFonts w:ascii="PT Astra Serif" w:eastAsia="Times New Roman" w:hAnsi="PT Astra Serif" w:cs="Times New Roman"/>
          <w:sz w:val="26"/>
          <w:szCs w:val="26"/>
        </w:rPr>
        <w:t>Тел./факс 8 (38 </w:t>
      </w:r>
      <w:r w:rsidR="00CC2F0A" w:rsidRPr="009C2011">
        <w:rPr>
          <w:rFonts w:ascii="PT Astra Serif" w:eastAsia="Times New Roman" w:hAnsi="PT Astra Serif" w:cs="Times New Roman"/>
          <w:sz w:val="26"/>
          <w:szCs w:val="26"/>
        </w:rPr>
        <w:t>259) 5-98-0</w:t>
      </w:r>
      <w:r w:rsidRPr="009C2011">
        <w:rPr>
          <w:rFonts w:ascii="PT Astra Serif" w:eastAsia="Times New Roman" w:hAnsi="PT Astra Serif" w:cs="Times New Roman"/>
          <w:sz w:val="26"/>
          <w:szCs w:val="26"/>
        </w:rPr>
        <w:t>5</w:t>
      </w:r>
    </w:p>
    <w:p w:rsidR="009C2011" w:rsidRPr="009C2011" w:rsidRDefault="009C2011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Default="00D46322" w:rsidP="009C2011">
      <w:pPr>
        <w:spacing w:after="0" w:line="240" w:lineRule="auto"/>
        <w:contextualSpacing/>
        <w:rPr>
          <w:rFonts w:ascii="PT Astra Serif" w:eastAsia="Times New Roman" w:hAnsi="PT Astra Serif" w:cs="Times New Roman"/>
          <w:sz w:val="26"/>
          <w:szCs w:val="26"/>
        </w:rPr>
      </w:pPr>
      <w:r w:rsidRPr="009C2011">
        <w:rPr>
          <w:rFonts w:ascii="PT Astra Serif" w:eastAsia="Times New Roman" w:hAnsi="PT Astra Serif" w:cs="Times New Roman"/>
          <w:sz w:val="26"/>
          <w:szCs w:val="26"/>
        </w:rPr>
        <w:t xml:space="preserve">Председатель: </w:t>
      </w:r>
      <w:r w:rsidR="00A97F1E" w:rsidRPr="009C2011">
        <w:rPr>
          <w:rFonts w:ascii="PT Astra Serif" w:eastAsia="Times New Roman" w:hAnsi="PT Astra Serif" w:cs="Times New Roman"/>
          <w:sz w:val="26"/>
          <w:szCs w:val="26"/>
        </w:rPr>
        <w:t>Нечукина Елена Евгеньевна</w:t>
      </w:r>
    </w:p>
    <w:p w:rsidR="009C2011" w:rsidRDefault="009C2011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p w:rsidR="009C2011" w:rsidRPr="009C2011" w:rsidRDefault="009C2011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p w:rsidR="00685578" w:rsidRPr="00A97F1E" w:rsidRDefault="00685578" w:rsidP="009C2011">
      <w:pPr>
        <w:spacing w:after="0" w:line="240" w:lineRule="auto"/>
        <w:contextualSpacing/>
        <w:jc w:val="center"/>
        <w:rPr>
          <w:rFonts w:ascii="PT Astra Serif" w:eastAsia="Times New Roman" w:hAnsi="PT Astra Serif" w:cs="Times New Roman"/>
          <w:sz w:val="26"/>
          <w:szCs w:val="26"/>
        </w:rPr>
      </w:pPr>
    </w:p>
    <w:p w:rsidR="005B63A5" w:rsidRPr="00A97F1E" w:rsidRDefault="00685578" w:rsidP="005B63A5">
      <w:pPr>
        <w:ind w:right="-568" w:hanging="1418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5999" w:dyaOrig="44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1.5pt;height:412.5pt" o:ole="">
            <v:imagedata r:id="rId8" o:title=""/>
          </v:shape>
          <o:OLEObject Type="Embed" ProgID="PowerPoint.Slide.12" ShapeID="_x0000_i1025" DrawAspect="Content" ObjectID="_1705221036" r:id="rId9"/>
        </w:object>
      </w:r>
    </w:p>
    <w:p w:rsidR="00D46322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Профсоюз вчера, сегодня, завтра</w:t>
      </w:r>
    </w:p>
    <w:p w:rsidR="00D46322" w:rsidRPr="00A97F1E" w:rsidRDefault="00D46322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Зарождение профсоюзной жизни Стрежевского учительства начинается в сороковые годы, именно тогда, в «деревенской» школе  был дан старт образовательной системе будущего города и её профсоюзной организации. А  в 1978 году образован Отдел народного образования при Стрежевском горисполкоме и создан Городской комитет профсоюза.</w:t>
      </w:r>
    </w:p>
    <w:p w:rsidR="00685578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          Времена были разные. Трудный период первых лет, неустроенность, годы перестройки, экономического кризиса, реформы и неизвестность. Однако деятельность ГК профсоюза невозможно отделить от жизни и забот города и всей страны. Если посмотреть на работу ГК профсоюза в так называемые «до-перестроечные» годы, то здесь значительное место занимает культурно-массовая работа, это организация и проведение различных досуговых мероприятий: смотры художественной самодеятельности, проведение спортивных состязаний, различные культурно-массовые мероприятия к праздничным датам. В годы активного строительства и ввода в эксплуатацию жилищного фонда в нашем городе – вопросы распределения жилья </w:t>
      </w:r>
      <w:r w:rsidR="00685578" w:rsidRPr="00A97F1E">
        <w:rPr>
          <w:rFonts w:ascii="PT Astra Serif" w:eastAsia="Times New Roman" w:hAnsi="PT Astra Serif" w:cs="Times New Roman"/>
          <w:sz w:val="26"/>
          <w:szCs w:val="26"/>
        </w:rPr>
        <w:t>стали приоритетными в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работе ГК Профсоюза, в городском отделе образования была создана и успешно работала, жилищная комиссия, в состав которой входили и представители от профсоюза. </w:t>
      </w:r>
    </w:p>
    <w:p w:rsidR="00685578" w:rsidRPr="00A97F1E" w:rsidRDefault="00685578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85578" w:rsidRPr="00A97F1E" w:rsidRDefault="00685578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85578" w:rsidRPr="00A97F1E" w:rsidRDefault="00685578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85578" w:rsidRDefault="00685578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97F1E" w:rsidRDefault="00A97F1E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97F1E" w:rsidRPr="00A97F1E" w:rsidRDefault="00A97F1E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Pr="00A97F1E" w:rsidRDefault="00D46322" w:rsidP="00685578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lastRenderedPageBreak/>
        <w:t xml:space="preserve">И ещё один серьёзный пласт работы – это организация санаторно-курортного лечения сотрудников и конечно летний отдых детей. </w:t>
      </w:r>
    </w:p>
    <w:p w:rsidR="005E1D49" w:rsidRPr="00A97F1E" w:rsidRDefault="00D46322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В 90</w:t>
      </w:r>
      <w:r w:rsidR="00A97F1E" w:rsidRPr="00A97F1E">
        <w:rPr>
          <w:rFonts w:ascii="PT Astra Serif" w:eastAsia="Times New Roman" w:hAnsi="PT Astra Serif" w:cs="Times New Roman"/>
          <w:sz w:val="26"/>
          <w:szCs w:val="26"/>
        </w:rPr>
        <w:t>-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е годы, когда стремительно </w:t>
      </w:r>
      <w:r w:rsidR="00DF6315" w:rsidRPr="00A97F1E">
        <w:rPr>
          <w:rFonts w:ascii="PT Astra Serif" w:eastAsia="Times New Roman" w:hAnsi="PT Astra Serif" w:cs="Times New Roman"/>
          <w:sz w:val="26"/>
          <w:szCs w:val="26"/>
        </w:rPr>
        <w:t>претерпевал изменения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общественный строй, когда привычными стали задержки заработной платы, выплаты отпускных и различных пособий на первое место </w:t>
      </w:r>
      <w:r w:rsidR="00DF6315" w:rsidRPr="00A97F1E">
        <w:rPr>
          <w:rFonts w:ascii="PT Astra Serif" w:eastAsia="Times New Roman" w:hAnsi="PT Astra Serif" w:cs="Times New Roman"/>
          <w:sz w:val="26"/>
          <w:szCs w:val="26"/>
        </w:rPr>
        <w:t>выступает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защита социально-трудовых прав и интересов работающих. Митинги, акции протеста, письма и телеграммы в исполнительные и законодательные органы и даже забастовки стали действенной формой работы нашего Профсоюза.  </w:t>
      </w:r>
    </w:p>
    <w:p w:rsidR="00D46322" w:rsidRPr="00A97F1E" w:rsidRDefault="00D46322" w:rsidP="005E1D49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Ни один год из истории профсоюзной </w:t>
      </w:r>
      <w:r w:rsidR="005E1D49" w:rsidRPr="00A97F1E">
        <w:rPr>
          <w:rFonts w:ascii="PT Astra Serif" w:eastAsia="Times New Roman" w:hAnsi="PT Astra Serif" w:cs="Times New Roman"/>
          <w:sz w:val="26"/>
          <w:szCs w:val="26"/>
        </w:rPr>
        <w:t xml:space="preserve">организации нельзя вычеркнуть.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История не бывает безлика. У нее свои «авторы», свои «действующие лица». Историю нашей профсоюзной организации творили  люди, довольно известные в нашем городе</w:t>
      </w:r>
      <w:r w:rsidR="005E1D49" w:rsidRPr="00A97F1E">
        <w:rPr>
          <w:rFonts w:ascii="PT Astra Serif" w:eastAsia="Times New Roman" w:hAnsi="PT Astra Serif" w:cs="Times New Roman"/>
          <w:sz w:val="26"/>
          <w:szCs w:val="26"/>
        </w:rPr>
        <w:t xml:space="preserve"> -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Выходцев Алексей Феоктистович,   Радионова Валентина Дмитриевна, Емельянова Валентина Петровна, Хуруджи Клавдия Георгиевна, Корнышева Татьяна Владимировна, Садыков Мансур Харисович (1992-1993гг), Сиротина Татьяна Николаевна (1993-1995гг),</w:t>
      </w:r>
      <w:r w:rsidR="00E47A98"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Ольховик Владимир Иванович (1995-2010) они  всегда понимали, что защита социальных прав работающего человека - дело исключительной важности.</w:t>
      </w:r>
    </w:p>
    <w:p w:rsidR="00D46322" w:rsidRPr="00A97F1E" w:rsidRDefault="00D46322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 w:rsidR="00D5533A" w:rsidRPr="00A97F1E">
        <w:rPr>
          <w:rFonts w:ascii="PT Astra Serif" w:eastAsia="Times New Roman" w:hAnsi="PT Astra Serif" w:cs="Times New Roman"/>
          <w:sz w:val="26"/>
          <w:szCs w:val="26"/>
        </w:rPr>
        <w:t>Сегодня Стрежевская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городская профсоюзная организация работников образования насчитывает 24 первичных профсоюзных организации, (9 школ, 1</w:t>
      </w:r>
      <w:r w:rsidR="00036F0B">
        <w:rPr>
          <w:rFonts w:ascii="PT Astra Serif" w:eastAsia="Times New Roman" w:hAnsi="PT Astra Serif" w:cs="Times New Roman"/>
          <w:sz w:val="26"/>
          <w:szCs w:val="26"/>
        </w:rPr>
        <w:t>0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 w:rsidR="00036F0B">
        <w:rPr>
          <w:rFonts w:ascii="PT Astra Serif" w:eastAsia="Times New Roman" w:hAnsi="PT Astra Serif" w:cs="Times New Roman"/>
          <w:sz w:val="26"/>
          <w:szCs w:val="26"/>
        </w:rPr>
        <w:t xml:space="preserve">детских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садов, 3 учреждения дополнительного образования и Управление образования) в которых </w:t>
      </w:r>
      <w:r w:rsidR="005B63A5" w:rsidRPr="00A97F1E">
        <w:rPr>
          <w:rFonts w:ascii="PT Astra Serif" w:eastAsia="Times New Roman" w:hAnsi="PT Astra Serif" w:cs="Times New Roman"/>
          <w:sz w:val="26"/>
          <w:szCs w:val="26"/>
        </w:rPr>
        <w:t>о</w:t>
      </w:r>
      <w:r w:rsidR="00C64600" w:rsidRPr="00A97F1E">
        <w:rPr>
          <w:rFonts w:ascii="PT Astra Serif" w:eastAsia="Times New Roman" w:hAnsi="PT Astra Serif" w:cs="Times New Roman"/>
          <w:sz w:val="26"/>
          <w:szCs w:val="26"/>
        </w:rPr>
        <w:t>бъединены 1256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членов профсоюза. </w:t>
      </w:r>
    </w:p>
    <w:p w:rsidR="00012CA6" w:rsidRPr="00A97F1E" w:rsidRDefault="00012CA6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5B63A5" w:rsidRPr="00A97F1E" w:rsidRDefault="00306884" w:rsidP="005E1D49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6568" w:dyaOrig="4924">
          <v:shape id="_x0000_i1026" type="#_x0000_t75" style="width:521pt;height:426.5pt" o:ole="">
            <v:imagedata r:id="rId10" o:title=""/>
          </v:shape>
          <o:OLEObject Type="Embed" ProgID="PowerPoint.Slide.12" ShapeID="_x0000_i1026" DrawAspect="Content" ObjectID="_1705221037" r:id="rId11"/>
        </w:object>
      </w:r>
    </w:p>
    <w:p w:rsidR="00012CA6" w:rsidRPr="00A97F1E" w:rsidRDefault="00012CA6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012CA6" w:rsidRDefault="00012CA6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97F1E" w:rsidRDefault="00A97F1E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97F1E" w:rsidRDefault="00A97F1E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97F1E" w:rsidRPr="00A97F1E" w:rsidRDefault="00A97F1E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860E9" w:rsidRPr="00A97F1E" w:rsidRDefault="00A860E9" w:rsidP="00CD3150">
      <w:pPr>
        <w:spacing w:after="120"/>
        <w:ind w:left="142" w:firstLine="566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Особую значимость,</w:t>
      </w:r>
      <w:r w:rsidR="00D46322" w:rsidRPr="00A97F1E">
        <w:rPr>
          <w:rFonts w:ascii="PT Astra Serif" w:eastAsia="Times New Roman" w:hAnsi="PT Astra Serif" w:cs="Times New Roman"/>
          <w:sz w:val="26"/>
          <w:szCs w:val="26"/>
        </w:rPr>
        <w:t xml:space="preserve"> в последние годы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,</w:t>
      </w:r>
      <w:r w:rsidR="00D46322" w:rsidRPr="00A97F1E">
        <w:rPr>
          <w:rFonts w:ascii="PT Astra Serif" w:eastAsia="Times New Roman" w:hAnsi="PT Astra Serif" w:cs="Times New Roman"/>
          <w:sz w:val="26"/>
          <w:szCs w:val="26"/>
        </w:rPr>
        <w:t xml:space="preserve"> приобрела защита социальных, трудовых, профессиональных прав и интересов работни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ков. Именно эти задачи ставятся</w:t>
      </w:r>
      <w:r w:rsidR="00D46322" w:rsidRPr="00A97F1E">
        <w:rPr>
          <w:rFonts w:ascii="PT Astra Serif" w:eastAsia="Times New Roman" w:hAnsi="PT Astra Serif" w:cs="Times New Roman"/>
          <w:sz w:val="26"/>
          <w:szCs w:val="26"/>
        </w:rPr>
        <w:t xml:space="preserve"> при обращении в исполнительные и законодательные органы различных уровней.</w:t>
      </w:r>
    </w:p>
    <w:tbl>
      <w:tblPr>
        <w:tblStyle w:val="a6"/>
        <w:tblW w:w="11165" w:type="dxa"/>
        <w:tblInd w:w="-601" w:type="dxa"/>
        <w:tblLook w:val="04A0" w:firstRow="1" w:lastRow="0" w:firstColumn="1" w:lastColumn="0" w:noHBand="0" w:noVBand="1"/>
      </w:tblPr>
      <w:tblGrid>
        <w:gridCol w:w="1526"/>
        <w:gridCol w:w="9639"/>
      </w:tblGrid>
      <w:tr w:rsidR="00A860E9" w:rsidRPr="00A97F1E" w:rsidTr="00012CA6">
        <w:tc>
          <w:tcPr>
            <w:tcW w:w="1526" w:type="dxa"/>
          </w:tcPr>
          <w:p w:rsidR="00A860E9" w:rsidRPr="00A97F1E" w:rsidRDefault="00A860E9" w:rsidP="001E67E7">
            <w:pPr>
              <w:spacing w:after="120"/>
              <w:ind w:left="142" w:hanging="141"/>
              <w:contextualSpacing/>
              <w:jc w:val="center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2012 год</w:t>
            </w:r>
          </w:p>
        </w:tc>
        <w:tc>
          <w:tcPr>
            <w:tcW w:w="9639" w:type="dxa"/>
          </w:tcPr>
          <w:p w:rsidR="00114907" w:rsidRPr="00A97F1E" w:rsidRDefault="00E40681" w:rsidP="00A860E9">
            <w:pPr>
              <w:numPr>
                <w:ilvl w:val="0"/>
                <w:numId w:val="1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Март</w:t>
            </w:r>
            <w:r w:rsidR="00A860E9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Мэру ГОС «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О порядке предоставления 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льготного ипотечного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кредита»</w:t>
            </w:r>
          </w:p>
          <w:p w:rsidR="00114907" w:rsidRPr="00A97F1E" w:rsidRDefault="002C3693" w:rsidP="00A860E9">
            <w:pPr>
              <w:numPr>
                <w:ilvl w:val="0"/>
                <w:numId w:val="1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Апрель Мэру ГОС «О повышении оплаты суточных расходов при направлении в служебные командировки и на курсы повышения квалификации»</w:t>
            </w:r>
          </w:p>
          <w:p w:rsidR="00114907" w:rsidRPr="00A97F1E" w:rsidRDefault="00E40681" w:rsidP="00A860E9">
            <w:pPr>
              <w:numPr>
                <w:ilvl w:val="0"/>
                <w:numId w:val="1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Август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Губернатору Т.О. </w:t>
            </w:r>
            <w:proofErr w:type="spellStart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Жвачкину</w:t>
            </w:r>
            <w:proofErr w:type="spell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С.А., с предложением провести индексацию ставок (окладов) на 6%, а не направлять эти средства на увеличение только стимулирующей части оплаты труда.</w:t>
            </w:r>
          </w:p>
          <w:p w:rsidR="00114907" w:rsidRPr="00A97F1E" w:rsidRDefault="00E40681" w:rsidP="00A860E9">
            <w:pPr>
              <w:numPr>
                <w:ilvl w:val="0"/>
                <w:numId w:val="1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proofErr w:type="gramStart"/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Сентябрь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 Губернатору</w:t>
            </w:r>
            <w:proofErr w:type="gram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Т.О. </w:t>
            </w:r>
            <w:proofErr w:type="spellStart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Жвачкину</w:t>
            </w:r>
            <w:proofErr w:type="spell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С.А., «Об увеличении денежной выплаты, за подписку»</w:t>
            </w:r>
          </w:p>
          <w:p w:rsidR="00114907" w:rsidRPr="00A97F1E" w:rsidRDefault="00E40681" w:rsidP="00A860E9">
            <w:pPr>
              <w:numPr>
                <w:ilvl w:val="0"/>
                <w:numId w:val="1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Ноябрь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В АГОС и Думу ГОС «О повышении заработной платы сотрудникам дошкольных образовательных учреждений города (собрано более 500 подписей)</w:t>
            </w:r>
          </w:p>
          <w:p w:rsidR="00A860E9" w:rsidRPr="00A97F1E" w:rsidRDefault="00A860E9" w:rsidP="00BA2B88">
            <w:p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</w:p>
        </w:tc>
      </w:tr>
      <w:tr w:rsidR="00A860E9" w:rsidRPr="00A97F1E" w:rsidTr="00012CA6">
        <w:tc>
          <w:tcPr>
            <w:tcW w:w="1526" w:type="dxa"/>
          </w:tcPr>
          <w:p w:rsidR="00A860E9" w:rsidRPr="00A97F1E" w:rsidRDefault="00A860E9" w:rsidP="00A860E9">
            <w:pPr>
              <w:spacing w:after="120"/>
              <w:contextualSpacing/>
              <w:jc w:val="center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2013 год</w:t>
            </w:r>
          </w:p>
        </w:tc>
        <w:tc>
          <w:tcPr>
            <w:tcW w:w="9639" w:type="dxa"/>
          </w:tcPr>
          <w:p w:rsidR="00114907" w:rsidRPr="00A97F1E" w:rsidRDefault="002C3693" w:rsidP="00A860E9">
            <w:pPr>
              <w:numPr>
                <w:ilvl w:val="0"/>
                <w:numId w:val="2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Октябрь Мэру ГОС и в Думу 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ГОС «</w:t>
            </w: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О доплате младшим воспитателям дошкольных образовательных учреждений».</w:t>
            </w:r>
          </w:p>
          <w:p w:rsidR="00A860E9" w:rsidRPr="00A97F1E" w:rsidRDefault="00A860E9" w:rsidP="00A860E9">
            <w:p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  Собрано более 600 подписей.</w:t>
            </w:r>
          </w:p>
          <w:p w:rsidR="00114907" w:rsidRPr="00A97F1E" w:rsidRDefault="00E40681" w:rsidP="00A860E9">
            <w:pPr>
              <w:numPr>
                <w:ilvl w:val="0"/>
                <w:numId w:val="3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Ноябрь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Губернатору Т.О. </w:t>
            </w:r>
            <w:proofErr w:type="spellStart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Жвачкину</w:t>
            </w:r>
            <w:proofErr w:type="spell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С.А., «О повышении заработной платы младшим воспитателям и обслуживающему персоналу учреждений образования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»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.</w:t>
            </w:r>
          </w:p>
          <w:p w:rsidR="00A860E9" w:rsidRPr="00A97F1E" w:rsidRDefault="00A860E9" w:rsidP="00BA2B88">
            <w:p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</w:p>
        </w:tc>
      </w:tr>
      <w:tr w:rsidR="00A860E9" w:rsidRPr="00A97F1E" w:rsidTr="00012CA6">
        <w:tc>
          <w:tcPr>
            <w:tcW w:w="1526" w:type="dxa"/>
          </w:tcPr>
          <w:p w:rsidR="00A860E9" w:rsidRPr="00A97F1E" w:rsidRDefault="00A860E9" w:rsidP="00A860E9">
            <w:pPr>
              <w:spacing w:after="120"/>
              <w:contextualSpacing/>
              <w:jc w:val="center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2014 год</w:t>
            </w:r>
          </w:p>
        </w:tc>
        <w:tc>
          <w:tcPr>
            <w:tcW w:w="9639" w:type="dxa"/>
          </w:tcPr>
          <w:p w:rsidR="00114907" w:rsidRPr="00A97F1E" w:rsidRDefault="00E40681" w:rsidP="00A860E9">
            <w:pPr>
              <w:numPr>
                <w:ilvl w:val="0"/>
                <w:numId w:val="4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Апрель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Губернатору Т.О. </w:t>
            </w:r>
            <w:proofErr w:type="spellStart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Жвачкину</w:t>
            </w:r>
            <w:proofErr w:type="spell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С.А. «О возобновлении финансирования долгосрочной целевой </w:t>
            </w:r>
            <w:r w:rsidR="00A860E9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программы 2012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-2017 гг. по улучшению жилищных условий педагогов»</w:t>
            </w:r>
          </w:p>
          <w:p w:rsidR="00114907" w:rsidRPr="00A97F1E" w:rsidRDefault="00E40681" w:rsidP="00A860E9">
            <w:pPr>
              <w:numPr>
                <w:ilvl w:val="0"/>
                <w:numId w:val="4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Май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Губернатору Т.О. </w:t>
            </w:r>
            <w:proofErr w:type="spellStart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Жвачкину</w:t>
            </w:r>
            <w:proofErr w:type="spell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С.А., «Об увеличении квот на санаторно-курортное лечение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»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.</w:t>
            </w:r>
          </w:p>
          <w:p w:rsidR="00114907" w:rsidRPr="00A97F1E" w:rsidRDefault="002C3693" w:rsidP="001E67E7">
            <w:pPr>
              <w:numPr>
                <w:ilvl w:val="0"/>
                <w:numId w:val="4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Август 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В АГОС и Думу ГОС «</w:t>
            </w: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О </w:t>
            </w:r>
            <w:r w:rsidR="00A860E9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сохранении доплаты</w:t>
            </w: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младшим воспитателям в 2015 году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»</w:t>
            </w: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.</w:t>
            </w:r>
          </w:p>
          <w:p w:rsidR="00A860E9" w:rsidRPr="00A97F1E" w:rsidRDefault="00A860E9" w:rsidP="00BA2B88">
            <w:p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</w:p>
        </w:tc>
      </w:tr>
      <w:tr w:rsidR="00A860E9" w:rsidRPr="00A97F1E" w:rsidTr="00012CA6">
        <w:tc>
          <w:tcPr>
            <w:tcW w:w="1526" w:type="dxa"/>
          </w:tcPr>
          <w:p w:rsidR="00A860E9" w:rsidRPr="00A97F1E" w:rsidRDefault="00A860E9" w:rsidP="00A860E9">
            <w:pPr>
              <w:spacing w:after="120"/>
              <w:contextualSpacing/>
              <w:jc w:val="center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2015 год</w:t>
            </w:r>
          </w:p>
        </w:tc>
        <w:tc>
          <w:tcPr>
            <w:tcW w:w="9639" w:type="dxa"/>
          </w:tcPr>
          <w:p w:rsidR="00114907" w:rsidRPr="00A97F1E" w:rsidRDefault="00E40681" w:rsidP="00A860E9">
            <w:pPr>
              <w:numPr>
                <w:ilvl w:val="0"/>
                <w:numId w:val="5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Апрель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Начальнику ДОО </w:t>
            </w:r>
            <w:proofErr w:type="spellStart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Щипкову</w:t>
            </w:r>
            <w:proofErr w:type="spellEnd"/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А.А. «Об увеличении квот на санаторно-курортное лечение работникам Муниципальной системы образования г. Стрежевого».</w:t>
            </w:r>
          </w:p>
          <w:p w:rsidR="00114907" w:rsidRPr="00A97F1E" w:rsidRDefault="00E40681" w:rsidP="001E67E7">
            <w:pPr>
              <w:numPr>
                <w:ilvl w:val="0"/>
                <w:numId w:val="5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Сентябрь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В АГОС и Думу ГОС «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О </w:t>
            </w:r>
            <w:r w:rsidR="001E67E7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сохранении доплаты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младшим воспитателям в 2016 году».</w:t>
            </w:r>
          </w:p>
          <w:p w:rsidR="00114907" w:rsidRPr="00A97F1E" w:rsidRDefault="00E40681" w:rsidP="00A860E9">
            <w:pPr>
              <w:numPr>
                <w:ilvl w:val="0"/>
                <w:numId w:val="5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Ноябрь</w:t>
            </w:r>
            <w:r w:rsidR="002C3693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Законодательную Думу Томской области «О сохранении условий Постановления АТО «О предоставлении санаторно-курортного лечения работникам бюджетной сферы»</w:t>
            </w:r>
          </w:p>
          <w:p w:rsidR="00A860E9" w:rsidRPr="00A97F1E" w:rsidRDefault="00A860E9" w:rsidP="00A860E9">
            <w:p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  Собрано более 900 подписей.</w:t>
            </w:r>
          </w:p>
          <w:p w:rsidR="00A860E9" w:rsidRPr="00A97F1E" w:rsidRDefault="00A860E9" w:rsidP="00BA2B88">
            <w:p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</w:p>
        </w:tc>
      </w:tr>
      <w:tr w:rsidR="00C64600" w:rsidRPr="00A97F1E" w:rsidTr="00012CA6">
        <w:tc>
          <w:tcPr>
            <w:tcW w:w="1526" w:type="dxa"/>
          </w:tcPr>
          <w:p w:rsidR="00C64600" w:rsidRPr="00A97F1E" w:rsidRDefault="00C64600" w:rsidP="00A860E9">
            <w:pPr>
              <w:spacing w:after="120"/>
              <w:contextualSpacing/>
              <w:jc w:val="center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2016</w:t>
            </w:r>
          </w:p>
          <w:p w:rsidR="00C64600" w:rsidRPr="00A97F1E" w:rsidRDefault="00C64600" w:rsidP="00A860E9">
            <w:pPr>
              <w:spacing w:after="120"/>
              <w:contextualSpacing/>
              <w:jc w:val="center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год</w:t>
            </w:r>
          </w:p>
        </w:tc>
        <w:tc>
          <w:tcPr>
            <w:tcW w:w="9639" w:type="dxa"/>
          </w:tcPr>
          <w:p w:rsidR="00E40681" w:rsidRPr="00A97F1E" w:rsidRDefault="00CD3150" w:rsidP="00E40681">
            <w:pPr>
              <w:numPr>
                <w:ilvl w:val="0"/>
                <w:numId w:val="5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Октябрь</w:t>
            </w:r>
            <w:r w:rsidR="00E40681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В АГОС и Думу ГОС «О сохранении доплаты</w:t>
            </w: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младшим воспитателям в 2017</w:t>
            </w:r>
            <w:r w:rsidR="00E40681"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году».</w:t>
            </w:r>
          </w:p>
          <w:p w:rsidR="00C64600" w:rsidRPr="00A97F1E" w:rsidRDefault="00CD3150" w:rsidP="00CD3150">
            <w:pPr>
              <w:numPr>
                <w:ilvl w:val="0"/>
                <w:numId w:val="5"/>
              </w:numPr>
              <w:spacing w:after="120"/>
              <w:contextualSpacing/>
              <w:jc w:val="both"/>
              <w:rPr>
                <w:rFonts w:ascii="PT Astra Serif" w:eastAsia="Times New Roman" w:hAnsi="PT Astra Serif" w:cs="Times New Roman"/>
                <w:sz w:val="26"/>
                <w:szCs w:val="26"/>
              </w:rPr>
            </w:pPr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Ноябрь Начальнику ДОО </w:t>
            </w:r>
            <w:proofErr w:type="spellStart"/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>Грабцевич</w:t>
            </w:r>
            <w:proofErr w:type="spellEnd"/>
            <w:r w:rsidRPr="00A97F1E">
              <w:rPr>
                <w:rFonts w:ascii="PT Astra Serif" w:eastAsia="Times New Roman" w:hAnsi="PT Astra Serif" w:cs="Times New Roman"/>
                <w:sz w:val="26"/>
                <w:szCs w:val="26"/>
              </w:rPr>
              <w:t xml:space="preserve"> И.Б. «Об увеличении квот на санаторно-курортное лечение работникам Муниципальной системы образования г. Стрежевого».</w:t>
            </w:r>
          </w:p>
        </w:tc>
      </w:tr>
    </w:tbl>
    <w:p w:rsidR="00A860E9" w:rsidRPr="00A97F1E" w:rsidRDefault="00A860E9" w:rsidP="00BA2B88">
      <w:pPr>
        <w:spacing w:after="120"/>
        <w:ind w:left="-1276" w:firstLine="1984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E40713" w:rsidRDefault="00BA2B88" w:rsidP="00CD3150">
      <w:pPr>
        <w:spacing w:after="120"/>
        <w:ind w:left="-1276" w:firstLine="1984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</w:p>
    <w:p w:rsidR="00A97F1E" w:rsidRDefault="00A97F1E" w:rsidP="00CD3150">
      <w:pPr>
        <w:spacing w:after="120"/>
        <w:ind w:left="-1276" w:firstLine="1984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A97F1E" w:rsidRDefault="00A97F1E" w:rsidP="00CD3150">
      <w:pPr>
        <w:spacing w:after="120"/>
        <w:ind w:left="-1276" w:firstLine="1984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1E67E7" w:rsidRPr="00A97F1E" w:rsidRDefault="005E1D49" w:rsidP="00A97F1E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lastRenderedPageBreak/>
        <w:t xml:space="preserve"> </w:t>
      </w:r>
      <w:r w:rsidR="00BA2B88" w:rsidRPr="00A97F1E">
        <w:rPr>
          <w:rFonts w:ascii="PT Astra Serif" w:eastAsia="Times New Roman" w:hAnsi="PT Astra Serif" w:cs="Times New Roman"/>
          <w:sz w:val="26"/>
          <w:szCs w:val="26"/>
        </w:rPr>
        <w:tab/>
      </w:r>
      <w:r w:rsidRPr="00A97F1E">
        <w:rPr>
          <w:rFonts w:ascii="PT Astra Serif" w:eastAsia="Times New Roman" w:hAnsi="PT Astra Serif" w:cs="Times New Roman"/>
          <w:sz w:val="26"/>
          <w:szCs w:val="26"/>
        </w:rPr>
        <w:t>Н</w:t>
      </w:r>
      <w:r w:rsidR="00FE78E0" w:rsidRPr="00A97F1E">
        <w:rPr>
          <w:rFonts w:ascii="PT Astra Serif" w:eastAsia="Times New Roman" w:hAnsi="PT Astra Serif" w:cs="Times New Roman"/>
          <w:sz w:val="26"/>
          <w:szCs w:val="26"/>
        </w:rPr>
        <w:t>а всех уровнях отлажено</w:t>
      </w:r>
      <w:r w:rsidR="00D46322" w:rsidRPr="00A97F1E">
        <w:rPr>
          <w:rFonts w:ascii="PT Astra Serif" w:eastAsia="Times New Roman" w:hAnsi="PT Astra Serif" w:cs="Times New Roman"/>
          <w:sz w:val="26"/>
          <w:szCs w:val="26"/>
        </w:rPr>
        <w:t xml:space="preserve"> действует система социального партнёрства, которая тоже имеет свою историю. </w:t>
      </w:r>
    </w:p>
    <w:p w:rsidR="001E67E7" w:rsidRPr="00A97F1E" w:rsidRDefault="00D46322" w:rsidP="00A97F1E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Первое Территориальное соглашение в сфере образования между Управлением образования Администрации городского округа Стрежевой, городской профсоюзной организацией работников образования и науки и Администрацией городского округа Стрежевой было заключено </w:t>
      </w:r>
      <w:r w:rsidR="001E67E7" w:rsidRPr="00A97F1E">
        <w:rPr>
          <w:rFonts w:ascii="PT Astra Serif" w:eastAsia="Times New Roman" w:hAnsi="PT Astra Serif" w:cs="Times New Roman"/>
          <w:sz w:val="26"/>
          <w:szCs w:val="26"/>
        </w:rPr>
        <w:t xml:space="preserve">в 1998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году.</w:t>
      </w:r>
    </w:p>
    <w:p w:rsidR="001E67E7" w:rsidRPr="00A97F1E" w:rsidRDefault="00A97F1E" w:rsidP="00A97F1E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>
        <w:rPr>
          <w:rFonts w:ascii="PT Astra Serif" w:eastAsia="Times New Roman" w:hAnsi="PT Astra Serif" w:cs="Times New Roman"/>
          <w:sz w:val="26"/>
          <w:szCs w:val="26"/>
        </w:rPr>
        <w:t>В д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>екабр</w:t>
      </w:r>
      <w:r>
        <w:rPr>
          <w:rFonts w:ascii="PT Astra Serif" w:eastAsia="Times New Roman" w:hAnsi="PT Astra Serif" w:cs="Times New Roman"/>
          <w:sz w:val="26"/>
          <w:szCs w:val="26"/>
        </w:rPr>
        <w:t>е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>
        <w:rPr>
          <w:rFonts w:ascii="PT Astra Serif" w:eastAsia="Times New Roman" w:hAnsi="PT Astra Serif" w:cs="Times New Roman"/>
          <w:sz w:val="26"/>
          <w:szCs w:val="26"/>
        </w:rPr>
        <w:t>2021</w:t>
      </w:r>
      <w:r w:rsidR="001E67E7" w:rsidRPr="00A97F1E">
        <w:rPr>
          <w:rFonts w:ascii="PT Astra Serif" w:eastAsia="Times New Roman" w:hAnsi="PT Astra Serif" w:cs="Times New Roman"/>
          <w:sz w:val="26"/>
          <w:szCs w:val="26"/>
        </w:rPr>
        <w:t xml:space="preserve"> год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>а</w:t>
      </w:r>
      <w:r>
        <w:rPr>
          <w:rFonts w:ascii="PT Astra Serif" w:eastAsia="Times New Roman" w:hAnsi="PT Astra Serif" w:cs="Times New Roman"/>
          <w:sz w:val="26"/>
          <w:szCs w:val="26"/>
        </w:rPr>
        <w:t xml:space="preserve"> подписано соглашение о пролонгации до 2024 года </w:t>
      </w:r>
      <w:r w:rsidR="001E67E7" w:rsidRPr="00A97F1E">
        <w:rPr>
          <w:rFonts w:ascii="PT Astra Serif" w:eastAsia="Times New Roman" w:hAnsi="PT Astra Serif" w:cs="Times New Roman"/>
          <w:sz w:val="26"/>
          <w:szCs w:val="26"/>
        </w:rPr>
        <w:t>очередного Территориального соглашения</w:t>
      </w:r>
      <w:r>
        <w:rPr>
          <w:rFonts w:ascii="PT Astra Serif" w:eastAsia="Times New Roman" w:hAnsi="PT Astra Serif" w:cs="Times New Roman"/>
          <w:sz w:val="26"/>
          <w:szCs w:val="26"/>
        </w:rPr>
        <w:t xml:space="preserve">, заключенного 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>на 20</w:t>
      </w:r>
      <w:r>
        <w:rPr>
          <w:rFonts w:ascii="PT Astra Serif" w:eastAsia="Times New Roman" w:hAnsi="PT Astra Serif" w:cs="Times New Roman"/>
          <w:sz w:val="26"/>
          <w:szCs w:val="26"/>
        </w:rPr>
        <w:t>18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>-20</w:t>
      </w:r>
      <w:r>
        <w:rPr>
          <w:rFonts w:ascii="PT Astra Serif" w:eastAsia="Times New Roman" w:hAnsi="PT Astra Serif" w:cs="Times New Roman"/>
          <w:sz w:val="26"/>
          <w:szCs w:val="26"/>
        </w:rPr>
        <w:t>21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 xml:space="preserve"> годы</w:t>
      </w:r>
      <w:r w:rsidR="001E67E7" w:rsidRPr="00A97F1E">
        <w:rPr>
          <w:rFonts w:ascii="PT Astra Serif" w:eastAsia="Times New Roman" w:hAnsi="PT Astra Serif" w:cs="Times New Roman"/>
          <w:sz w:val="26"/>
          <w:szCs w:val="26"/>
        </w:rPr>
        <w:t>.</w:t>
      </w:r>
      <w:r w:rsidR="00D46322"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</w:p>
    <w:p w:rsidR="00D46322" w:rsidRPr="00A97F1E" w:rsidRDefault="00D46322" w:rsidP="00A97F1E">
      <w:pPr>
        <w:spacing w:after="120"/>
        <w:ind w:firstLine="709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Каждое новое соглашение предусматривает меры социальной защиты, не оговоренные в предыдуще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>м, а также является методическим пособием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при разработке и принятии коллективных договоров в учреждениях образования. </w:t>
      </w:r>
    </w:p>
    <w:p w:rsidR="00814E60" w:rsidRPr="00A97F1E" w:rsidRDefault="00FE78E0" w:rsidP="00A97F1E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ab/>
        <w:t xml:space="preserve">Во всех </w:t>
      </w:r>
      <w:r w:rsidR="005D3285" w:rsidRPr="00A97F1E">
        <w:rPr>
          <w:rFonts w:ascii="PT Astra Serif" w:eastAsia="Times New Roman" w:hAnsi="PT Astra Serif" w:cs="Times New Roman"/>
          <w:sz w:val="26"/>
          <w:szCs w:val="26"/>
        </w:rPr>
        <w:t>учреждениях образования действуют первичные профсоюзные организации, которые вы</w:t>
      </w:r>
      <w:r w:rsidR="00513C5B" w:rsidRPr="00A97F1E">
        <w:rPr>
          <w:rFonts w:ascii="PT Astra Serif" w:eastAsia="Times New Roman" w:hAnsi="PT Astra Serif" w:cs="Times New Roman"/>
          <w:sz w:val="26"/>
          <w:szCs w:val="26"/>
        </w:rPr>
        <w:t>ступают инициаторами разработки и заключения коллективных договоров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.</w:t>
      </w:r>
    </w:p>
    <w:p w:rsidR="00814E60" w:rsidRPr="00A97F1E" w:rsidRDefault="00BE6F06" w:rsidP="00DE18B7">
      <w:pPr>
        <w:spacing w:after="120"/>
        <w:contextualSpacing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7142" w:dyaOrig="5354">
          <v:shape id="_x0000_i1027" type="#_x0000_t75" style="width:508.5pt;height:376pt" o:ole="">
            <v:imagedata r:id="rId12" o:title=""/>
          </v:shape>
          <o:OLEObject Type="Embed" ProgID="PowerPoint.Slide.12" ShapeID="_x0000_i1027" DrawAspect="Content" ObjectID="_1705221038" r:id="rId13"/>
        </w:object>
      </w:r>
    </w:p>
    <w:p w:rsidR="00D46322" w:rsidRPr="00A97F1E" w:rsidRDefault="00D46322" w:rsidP="00BE6F06">
      <w:pPr>
        <w:spacing w:after="0"/>
        <w:ind w:firstLine="708"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Именно в коллективных договорах учреждений образования</w:t>
      </w:r>
      <w:r w:rsidR="00513C5B" w:rsidRPr="00A97F1E">
        <w:rPr>
          <w:rFonts w:ascii="PT Astra Serif" w:eastAsia="Times New Roman" w:hAnsi="PT Astra Serif" w:cs="Times New Roman"/>
          <w:sz w:val="26"/>
          <w:szCs w:val="26"/>
        </w:rPr>
        <w:t>,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 w:rsidR="00E47A98" w:rsidRPr="00A97F1E">
        <w:rPr>
          <w:rFonts w:ascii="PT Astra Serif" w:eastAsia="Times New Roman" w:hAnsi="PT Astra Serif" w:cs="Times New Roman"/>
          <w:sz w:val="26"/>
          <w:szCs w:val="26"/>
        </w:rPr>
        <w:t>наряду с другими дополнительными гарантиями</w:t>
      </w:r>
      <w:r w:rsidR="00513C5B" w:rsidRPr="00A97F1E">
        <w:rPr>
          <w:rFonts w:ascii="PT Astra Serif" w:eastAsia="Times New Roman" w:hAnsi="PT Astra Serif" w:cs="Times New Roman"/>
          <w:sz w:val="26"/>
          <w:szCs w:val="26"/>
        </w:rPr>
        <w:t>,</w:t>
      </w:r>
      <w:r w:rsidR="00E47A98" w:rsidRPr="00A97F1E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закреплено оказание материальной помощи членам профсоюза при возникновении сложной жизненной ситуации.</w:t>
      </w:r>
    </w:p>
    <w:tbl>
      <w:tblPr>
        <w:tblStyle w:val="a6"/>
        <w:tblW w:w="0" w:type="auto"/>
        <w:tblInd w:w="568" w:type="dxa"/>
        <w:tblLook w:val="04A0" w:firstRow="1" w:lastRow="0" w:firstColumn="1" w:lastColumn="0" w:noHBand="0" w:noVBand="1"/>
      </w:tblPr>
      <w:tblGrid>
        <w:gridCol w:w="4336"/>
        <w:gridCol w:w="5433"/>
      </w:tblGrid>
      <w:tr w:rsidR="00BE6F06" w:rsidRPr="008D27D2" w:rsidTr="00BE6F06">
        <w:tc>
          <w:tcPr>
            <w:tcW w:w="438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549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Сумма (рублей)</w:t>
            </w:r>
          </w:p>
        </w:tc>
      </w:tr>
      <w:tr w:rsidR="00BE6F06" w:rsidRPr="008D27D2" w:rsidTr="00BE6F06">
        <w:tc>
          <w:tcPr>
            <w:tcW w:w="438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2019</w:t>
            </w:r>
          </w:p>
        </w:tc>
        <w:tc>
          <w:tcPr>
            <w:tcW w:w="549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363 000</w:t>
            </w:r>
          </w:p>
        </w:tc>
      </w:tr>
      <w:tr w:rsidR="00BE6F06" w:rsidRPr="008D27D2" w:rsidTr="00BE6F06">
        <w:tc>
          <w:tcPr>
            <w:tcW w:w="438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549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323 000</w:t>
            </w:r>
          </w:p>
        </w:tc>
      </w:tr>
      <w:tr w:rsidR="00BE6F06" w:rsidRPr="008D27D2" w:rsidTr="00BE6F06">
        <w:tc>
          <w:tcPr>
            <w:tcW w:w="438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549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354 000</w:t>
            </w:r>
          </w:p>
        </w:tc>
      </w:tr>
      <w:tr w:rsidR="00BE6F06" w:rsidRPr="008D27D2" w:rsidTr="00BE6F06">
        <w:tc>
          <w:tcPr>
            <w:tcW w:w="438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Всего:</w:t>
            </w:r>
          </w:p>
        </w:tc>
        <w:tc>
          <w:tcPr>
            <w:tcW w:w="5499" w:type="dxa"/>
          </w:tcPr>
          <w:p w:rsidR="00BE6F06" w:rsidRPr="00BE6F06" w:rsidRDefault="00BE6F06" w:rsidP="00CC1E6F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6F06">
              <w:rPr>
                <w:rFonts w:ascii="Times New Roman" w:eastAsia="Times New Roman" w:hAnsi="Times New Roman" w:cs="Times New Roman"/>
                <w:sz w:val="28"/>
                <w:szCs w:val="28"/>
              </w:rPr>
              <w:t>1 040 000</w:t>
            </w:r>
          </w:p>
        </w:tc>
      </w:tr>
    </w:tbl>
    <w:p w:rsidR="00513C5B" w:rsidRPr="00A97F1E" w:rsidRDefault="00513C5B" w:rsidP="000C373B">
      <w:pPr>
        <w:spacing w:after="0"/>
        <w:rPr>
          <w:rFonts w:ascii="PT Astra Serif" w:eastAsia="Times New Roman" w:hAnsi="PT Astra Serif" w:cs="Times New Roman"/>
          <w:sz w:val="26"/>
          <w:szCs w:val="26"/>
        </w:rPr>
      </w:pPr>
    </w:p>
    <w:p w:rsidR="00306884" w:rsidRDefault="00306884" w:rsidP="00036F0B">
      <w:pPr>
        <w:spacing w:after="0"/>
        <w:ind w:firstLine="709"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306884" w:rsidRDefault="00306884" w:rsidP="00036F0B">
      <w:pPr>
        <w:spacing w:after="0"/>
        <w:ind w:firstLine="709"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480617" w:rsidRPr="00A97F1E" w:rsidRDefault="00480617" w:rsidP="00036F0B">
      <w:pPr>
        <w:spacing w:after="0"/>
        <w:ind w:firstLine="709"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Организация санаторно-курортного лечения работников ещё один вопрос пристального внимания Профсоюза.</w:t>
      </w:r>
    </w:p>
    <w:p w:rsidR="00036F0B" w:rsidRPr="00036F0B" w:rsidRDefault="00480617" w:rsidP="00306884">
      <w:pPr>
        <w:pStyle w:val="1"/>
        <w:ind w:firstLine="708"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lastRenderedPageBreak/>
        <w:t>Порядок предоставления денежной компенсации на санаторно-курортное лечение</w:t>
      </w:r>
      <w:r w:rsid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>,</w:t>
      </w:r>
      <w:r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 xml:space="preserve"> </w:t>
      </w:r>
      <w:r w:rsidR="00036F0B"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 xml:space="preserve">осуществляемое в медицинских организациях, расположенных на территории Российской Федерации </w:t>
      </w:r>
      <w:r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 xml:space="preserve">утверждён </w:t>
      </w:r>
      <w:r w:rsidR="00036F0B"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>Постановление Администрации Томской обла</w:t>
      </w:r>
      <w:r w:rsid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>сти от 17 января 2012 г. N 5а «</w:t>
      </w:r>
      <w:r w:rsidR="00036F0B"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>О предоставлении санаторно-курортного лечения работникам</w:t>
      </w:r>
      <w:r w:rsidR="00036F0B" w:rsidRP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br/>
        <w:t xml:space="preserve"> бюджетной сферы</w:t>
      </w:r>
      <w:r w:rsidR="00036F0B">
        <w:rPr>
          <w:rFonts w:ascii="PT Astra Serif" w:eastAsia="Times New Roman" w:hAnsi="PT Astra Serif" w:cs="Times New Roman"/>
          <w:b w:val="0"/>
          <w:bCs w:val="0"/>
          <w:color w:val="auto"/>
          <w:sz w:val="26"/>
          <w:szCs w:val="26"/>
        </w:rPr>
        <w:t>»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. </w:t>
      </w:r>
      <w:r w:rsidR="0052160B" w:rsidRPr="00A97F1E">
        <w:rPr>
          <w:rFonts w:ascii="PT Astra Serif" w:eastAsia="Times New Roman" w:hAnsi="PT Astra Serif" w:cs="Times New Roman"/>
          <w:sz w:val="26"/>
          <w:szCs w:val="26"/>
        </w:rPr>
        <w:t xml:space="preserve">Согласно данного порядка, на работника выделяется квота из расчёта </w:t>
      </w:r>
      <w:r w:rsidR="00036F0B" w:rsidRPr="00036F0B">
        <w:rPr>
          <w:rFonts w:ascii="PT Astra Serif" w:eastAsia="Times New Roman" w:hAnsi="PT Astra Serif" w:cs="Times New Roman"/>
          <w:sz w:val="26"/>
          <w:szCs w:val="26"/>
        </w:rPr>
        <w:t>2120 рублей в день на одного человека на срок пребывания до 14 дней, но не более стоимости путевки.</w:t>
      </w:r>
    </w:p>
    <w:p w:rsidR="001A6DD4" w:rsidRPr="00A97F1E" w:rsidRDefault="00F87FE3" w:rsidP="00BE6F06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С</w:t>
      </w:r>
      <w:r w:rsidR="00E47A98" w:rsidRPr="00A97F1E">
        <w:rPr>
          <w:rFonts w:ascii="PT Astra Serif" w:eastAsia="Times New Roman" w:hAnsi="PT Astra Serif" w:cs="Times New Roman"/>
          <w:sz w:val="26"/>
          <w:szCs w:val="26"/>
        </w:rPr>
        <w:t xml:space="preserve"> 2011 года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>ГК Профсоюза ведёт</w:t>
      </w:r>
      <w:r w:rsidR="00E47A98" w:rsidRPr="00A97F1E">
        <w:rPr>
          <w:rFonts w:ascii="PT Astra Serif" w:eastAsia="Times New Roman" w:hAnsi="PT Astra Serif" w:cs="Times New Roman"/>
          <w:sz w:val="26"/>
          <w:szCs w:val="26"/>
        </w:rPr>
        <w:t xml:space="preserve"> работу в рамках специальной программы ФНПР «Профсоюзная Путёвка», это реальная возможность для членов профсоюза и членов их семей получить санаторно-курортное лечение и отдых с </w:t>
      </w:r>
      <w:r w:rsidR="00924D8C" w:rsidRPr="00A97F1E">
        <w:rPr>
          <w:rFonts w:ascii="PT Astra Serif" w:eastAsia="Times New Roman" w:hAnsi="PT Astra Serif" w:cs="Times New Roman"/>
          <w:sz w:val="26"/>
          <w:szCs w:val="26"/>
        </w:rPr>
        <w:t>20% скидкой. Ежегодно порядка 70</w:t>
      </w:r>
      <w:r w:rsidR="00E47A98" w:rsidRPr="00A97F1E">
        <w:rPr>
          <w:rFonts w:ascii="PT Astra Serif" w:eastAsia="Times New Roman" w:hAnsi="PT Astra Serif" w:cs="Times New Roman"/>
          <w:sz w:val="26"/>
          <w:szCs w:val="26"/>
        </w:rPr>
        <w:t xml:space="preserve"> работников образовательных учреждений</w:t>
      </w:r>
      <w:r w:rsidR="0052160B" w:rsidRPr="00A97F1E">
        <w:rPr>
          <w:rFonts w:ascii="PT Astra Serif" w:eastAsia="Times New Roman" w:hAnsi="PT Astra Serif" w:cs="Times New Roman"/>
          <w:sz w:val="26"/>
          <w:szCs w:val="26"/>
        </w:rPr>
        <w:t>, и чт</w:t>
      </w:r>
      <w:r w:rsidR="001A6DD4" w:rsidRPr="00A97F1E">
        <w:rPr>
          <w:rFonts w:ascii="PT Astra Serif" w:eastAsia="Times New Roman" w:hAnsi="PT Astra Serif" w:cs="Times New Roman"/>
          <w:sz w:val="26"/>
          <w:szCs w:val="26"/>
        </w:rPr>
        <w:t>о о</w:t>
      </w:r>
      <w:r w:rsidR="0052160B" w:rsidRPr="00A97F1E">
        <w:rPr>
          <w:rFonts w:ascii="PT Astra Serif" w:eastAsia="Times New Roman" w:hAnsi="PT Astra Serif" w:cs="Times New Roman"/>
          <w:sz w:val="26"/>
          <w:szCs w:val="26"/>
        </w:rPr>
        <w:t>чень</w:t>
      </w:r>
      <w:r w:rsidR="00BE6F06">
        <w:rPr>
          <w:rFonts w:ascii="PT Astra Serif" w:eastAsia="Times New Roman" w:hAnsi="PT Astra Serif" w:cs="Times New Roman"/>
          <w:sz w:val="26"/>
          <w:szCs w:val="26"/>
        </w:rPr>
        <w:t xml:space="preserve"> </w:t>
      </w:r>
      <w:r w:rsidR="001A6DD4" w:rsidRPr="00A97F1E">
        <w:rPr>
          <w:rFonts w:ascii="PT Astra Serif" w:eastAsia="Times New Roman" w:hAnsi="PT Astra Serif" w:cs="Times New Roman"/>
          <w:sz w:val="26"/>
          <w:szCs w:val="26"/>
        </w:rPr>
        <w:t xml:space="preserve">важно, членов их семей, поправляют своё здоровье в </w:t>
      </w:r>
      <w:r w:rsidR="00036F0B">
        <w:rPr>
          <w:rFonts w:ascii="PT Astra Serif" w:eastAsia="Times New Roman" w:hAnsi="PT Astra Serif" w:cs="Times New Roman"/>
          <w:sz w:val="26"/>
          <w:szCs w:val="26"/>
        </w:rPr>
        <w:t>санаториях</w:t>
      </w:r>
      <w:r w:rsidR="001A6DD4" w:rsidRPr="00A97F1E">
        <w:rPr>
          <w:rFonts w:ascii="PT Astra Serif" w:eastAsia="Times New Roman" w:hAnsi="PT Astra Serif" w:cs="Times New Roman"/>
          <w:sz w:val="26"/>
          <w:szCs w:val="26"/>
        </w:rPr>
        <w:t xml:space="preserve"> России.</w:t>
      </w:r>
    </w:p>
    <w:p w:rsidR="00E47A98" w:rsidRPr="00A97F1E" w:rsidRDefault="001A6DD4" w:rsidP="001A6DD4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lastRenderedPageBreak/>
        <w:t xml:space="preserve"> </w:t>
      </w:r>
      <w:r w:rsidR="00012CA6" w:rsidRPr="00A97F1E">
        <w:rPr>
          <w:rFonts w:ascii="PT Astra Serif" w:eastAsia="Times New Roman" w:hAnsi="PT Astra Serif" w:cs="Times New Roman"/>
          <w:noProof/>
          <w:sz w:val="26"/>
          <w:szCs w:val="26"/>
        </w:rPr>
        <w:drawing>
          <wp:inline distT="0" distB="0" distL="0" distR="0" wp14:anchorId="16896A95" wp14:editId="7BFC3EDA">
            <wp:extent cx="6300470" cy="811106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7346"/>
                    <a:stretch/>
                  </pic:blipFill>
                  <pic:spPr bwMode="auto">
                    <a:xfrm>
                      <a:off x="0" y="0"/>
                      <a:ext cx="6300470" cy="811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1D4" w:rsidRPr="00A97F1E" w:rsidRDefault="00FF61D4" w:rsidP="00814E60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1A6DD4" w:rsidRPr="00A97F1E" w:rsidRDefault="001A6DD4" w:rsidP="00F87FE3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Pr="00A97F1E" w:rsidRDefault="00D46322" w:rsidP="009B1FA5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>В нашей профсоюзной орган</w:t>
      </w:r>
      <w:r w:rsidR="001A6DD4" w:rsidRPr="00A97F1E">
        <w:rPr>
          <w:rFonts w:ascii="PT Astra Serif" w:eastAsia="Times New Roman" w:hAnsi="PT Astra Serif" w:cs="Times New Roman"/>
          <w:sz w:val="26"/>
          <w:szCs w:val="26"/>
        </w:rPr>
        <w:t xml:space="preserve">изации много приятных и добрых </w:t>
      </w: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традиций, связанных с организацией досуга сотрудников и их детей. Ежегодно  проводятся Новогодние  детские утренники. Последние несколько лет новогодние подарки приобретаются не только для детей, но и для членов профсоюза. </w:t>
      </w:r>
    </w:p>
    <w:p w:rsidR="00EC77F7" w:rsidRPr="00A97F1E" w:rsidRDefault="00EC77F7" w:rsidP="009B1FA5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EC77F7" w:rsidRPr="00A97F1E" w:rsidRDefault="00EC77F7" w:rsidP="009B1FA5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EC77F7" w:rsidRPr="00A97F1E" w:rsidRDefault="00165AE0" w:rsidP="00DE69D7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7205" w:dyaOrig="5400">
          <v:shape id="_x0000_i1028" type="#_x0000_t75" style="width:515pt;height:322pt" o:ole="">
            <v:imagedata r:id="rId15" o:title=""/>
          </v:shape>
          <o:OLEObject Type="Embed" ProgID="PowerPoint.Slide.12" ShapeID="_x0000_i1028" DrawAspect="Content" ObjectID="_1705221039" r:id="rId16"/>
        </w:object>
      </w:r>
    </w:p>
    <w:p w:rsidR="00D46322" w:rsidRPr="00A97F1E" w:rsidRDefault="00D46322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 xml:space="preserve">По достоинству оценено  – проведение весёлых стартов. Нешуточные баталии разворачиваются на спортивной площадке. А результат – прекрасное настроение и позитивный настрой.  </w:t>
      </w:r>
    </w:p>
    <w:p w:rsidR="00FF61D4" w:rsidRPr="00A97F1E" w:rsidRDefault="00FF61D4" w:rsidP="00D46322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FF61D4" w:rsidRPr="00A97F1E" w:rsidRDefault="00DE69D7" w:rsidP="00FF61D4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7205" w:dyaOrig="5400">
          <v:shape id="_x0000_i1029" type="#_x0000_t75" style="width:480.5pt;height:277pt" o:ole="">
            <v:imagedata r:id="rId17" o:title=""/>
          </v:shape>
          <o:OLEObject Type="Embed" ProgID="PowerPoint.Slide.12" ShapeID="_x0000_i1029" DrawAspect="Content" ObjectID="_1705221040" r:id="rId18"/>
        </w:object>
      </w:r>
    </w:p>
    <w:p w:rsidR="00FF61D4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lastRenderedPageBreak/>
        <w:t xml:space="preserve">           </w:t>
      </w:r>
      <w:r w:rsidR="001A6DD4" w:rsidRPr="00A97F1E">
        <w:rPr>
          <w:rFonts w:ascii="PT Astra Serif" w:eastAsia="Times New Roman" w:hAnsi="PT Astra Serif" w:cs="Times New Roman"/>
          <w:sz w:val="26"/>
          <w:szCs w:val="26"/>
        </w:rPr>
        <w:object w:dxaOrig="7205" w:dyaOrig="5400">
          <v:shape id="_x0000_i1030" type="#_x0000_t75" style="width:7in;height:306pt" o:ole="">
            <v:imagedata r:id="rId19" o:title=""/>
          </v:shape>
          <o:OLEObject Type="Embed" ProgID="PowerPoint.Slide.12" ShapeID="_x0000_i1030" DrawAspect="Content" ObjectID="_1705221041" r:id="rId20"/>
        </w:object>
      </w:r>
    </w:p>
    <w:p w:rsidR="00FF61D4" w:rsidRPr="00A97F1E" w:rsidRDefault="00FF61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FF61D4" w:rsidRPr="00A97F1E" w:rsidRDefault="00FF61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FF61D4" w:rsidRPr="00A97F1E" w:rsidRDefault="00FF61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FF61D4" w:rsidRPr="00A97F1E" w:rsidRDefault="00FF61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FF61D4" w:rsidRPr="00A97F1E" w:rsidRDefault="00FF61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FF61D4" w:rsidRPr="00A97F1E" w:rsidRDefault="00FF61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E3BEE" w:rsidRPr="00A97F1E" w:rsidRDefault="001A6D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7205" w:dyaOrig="5400">
          <v:shape id="_x0000_i1031" type="#_x0000_t75" style="width:502pt;height:346pt" o:ole="">
            <v:imagedata r:id="rId21" o:title=""/>
          </v:shape>
          <o:OLEObject Type="Embed" ProgID="PowerPoint.Slide.12" ShapeID="_x0000_i1031" DrawAspect="Content" ObjectID="_1705221042" r:id="rId22"/>
        </w:object>
      </w:r>
    </w:p>
    <w:p w:rsidR="006E3BEE" w:rsidRPr="00A97F1E" w:rsidRDefault="006E3BEE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E3BEE" w:rsidRPr="00A97F1E" w:rsidRDefault="006E3BEE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Pr="00A97F1E" w:rsidRDefault="00D46322" w:rsidP="006E3BEE">
      <w:pPr>
        <w:spacing w:after="120"/>
        <w:ind w:firstLine="708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lastRenderedPageBreak/>
        <w:t xml:space="preserve">Ещё одна добрая  традиция  - совместно с Управлением образования чествуем  Ветеранов войны и труда, юбиляров, пенсионеров, пожилых людей. </w:t>
      </w:r>
    </w:p>
    <w:p w:rsidR="00D46322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ab/>
        <w:t xml:space="preserve">Ежегодно принимаем активное участие в проведении конкурса профессионального мастерства, учреждая специальные призы. </w:t>
      </w:r>
    </w:p>
    <w:p w:rsidR="00D46322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tab/>
        <w:t>Меняется время – меняются структуры, подходы к решению тех или иных проблем, меняются и сами проблемы. Неизменным остается одно – забота о людях. В этом была, есть и будет сила нашей профсоюзной организации.</w:t>
      </w:r>
    </w:p>
    <w:p w:rsidR="006E3BEE" w:rsidRPr="00A97F1E" w:rsidRDefault="006E3BEE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E3BEE" w:rsidRPr="00A97F1E" w:rsidRDefault="006E3BEE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6E3BEE" w:rsidRPr="00A97F1E" w:rsidRDefault="001A6DD4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  <w:r w:rsidRPr="00A97F1E">
        <w:rPr>
          <w:rFonts w:ascii="PT Astra Serif" w:eastAsia="Times New Roman" w:hAnsi="PT Astra Serif" w:cs="Times New Roman"/>
          <w:sz w:val="26"/>
          <w:szCs w:val="26"/>
        </w:rPr>
        <w:object w:dxaOrig="7205" w:dyaOrig="5400">
          <v:shape id="_x0000_i1032" type="#_x0000_t75" style="width:511pt;height:391.5pt" o:ole="">
            <v:imagedata r:id="rId23" o:title=""/>
          </v:shape>
          <o:OLEObject Type="Embed" ProgID="PowerPoint.Slide.12" ShapeID="_x0000_i1032" DrawAspect="Content" ObjectID="_1705221043" r:id="rId24"/>
        </w:object>
      </w:r>
    </w:p>
    <w:p w:rsidR="00D46322" w:rsidRPr="00A97F1E" w:rsidRDefault="00D46322" w:rsidP="00D46322">
      <w:pPr>
        <w:spacing w:after="120"/>
        <w:contextualSpacing/>
        <w:jc w:val="both"/>
        <w:rPr>
          <w:rFonts w:ascii="PT Astra Serif" w:eastAsia="Times New Roman" w:hAnsi="PT Astra Serif" w:cs="Times New Roman"/>
          <w:sz w:val="26"/>
          <w:szCs w:val="26"/>
        </w:rPr>
      </w:pPr>
    </w:p>
    <w:p w:rsidR="00D46322" w:rsidRPr="00A97F1E" w:rsidRDefault="00D46322" w:rsidP="00D46322">
      <w:pPr>
        <w:rPr>
          <w:rFonts w:ascii="PT Astra Serif" w:eastAsia="Times New Roman" w:hAnsi="PT Astra Serif" w:cs="Times New Roman"/>
          <w:sz w:val="26"/>
          <w:szCs w:val="26"/>
        </w:rPr>
      </w:pPr>
    </w:p>
    <w:sectPr w:rsidR="00D46322" w:rsidRPr="00A97F1E" w:rsidSect="001A6DD4">
      <w:pgSz w:w="11906" w:h="16838"/>
      <w:pgMar w:top="426" w:right="566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5F7782"/>
    <w:multiLevelType w:val="hybridMultilevel"/>
    <w:tmpl w:val="7D1E836A"/>
    <w:lvl w:ilvl="0" w:tplc="E166A38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  <w:color w:val="365F91" w:themeColor="accent1" w:themeShade="BF"/>
      </w:rPr>
    </w:lvl>
    <w:lvl w:ilvl="1" w:tplc="EF80939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28AC52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C16B23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662C04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A18A7A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7947CD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93238F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6AAA47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 w15:restartNumberingAfterBreak="0">
    <w:nsid w:val="1EF6077A"/>
    <w:multiLevelType w:val="hybridMultilevel"/>
    <w:tmpl w:val="E1D68638"/>
    <w:lvl w:ilvl="0" w:tplc="76BED71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96E8C0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F44D49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C66CA8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1B498F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F703B3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A886AE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C6E536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B24B2C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 w15:restartNumberingAfterBreak="0">
    <w:nsid w:val="2B1E66EA"/>
    <w:multiLevelType w:val="hybridMultilevel"/>
    <w:tmpl w:val="CDF243F6"/>
    <w:lvl w:ilvl="0" w:tplc="C46E5D1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F5EC05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83C975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DE2576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52496C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638E35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0DAA68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F878C2B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1C4F69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" w15:restartNumberingAfterBreak="0">
    <w:nsid w:val="40F232BF"/>
    <w:multiLevelType w:val="hybridMultilevel"/>
    <w:tmpl w:val="F352244E"/>
    <w:lvl w:ilvl="0" w:tplc="381CD36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65E7E6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5FAAFA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21CFEF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5FEE0C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F60C37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384AA6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48A59F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4346A6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 w15:restartNumberingAfterBreak="0">
    <w:nsid w:val="586F755E"/>
    <w:multiLevelType w:val="hybridMultilevel"/>
    <w:tmpl w:val="E0526558"/>
    <w:lvl w:ilvl="0" w:tplc="63AE61E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D9E2CF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55896A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2C8FE6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CD2C9A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5C0818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57CE69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9086EC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4BA0EE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322"/>
    <w:rsid w:val="00012CA6"/>
    <w:rsid w:val="000241CB"/>
    <w:rsid w:val="00036F0B"/>
    <w:rsid w:val="000C373B"/>
    <w:rsid w:val="00114907"/>
    <w:rsid w:val="00165AE0"/>
    <w:rsid w:val="00176AF4"/>
    <w:rsid w:val="001934A9"/>
    <w:rsid w:val="001A6DD4"/>
    <w:rsid w:val="001E67E7"/>
    <w:rsid w:val="002234D9"/>
    <w:rsid w:val="0024337A"/>
    <w:rsid w:val="002C3693"/>
    <w:rsid w:val="00306884"/>
    <w:rsid w:val="003D567F"/>
    <w:rsid w:val="003F03BA"/>
    <w:rsid w:val="00431E87"/>
    <w:rsid w:val="00480617"/>
    <w:rsid w:val="00513C5B"/>
    <w:rsid w:val="0052160B"/>
    <w:rsid w:val="00587AC0"/>
    <w:rsid w:val="005A10F6"/>
    <w:rsid w:val="005B63A5"/>
    <w:rsid w:val="005D3285"/>
    <w:rsid w:val="005D4CE9"/>
    <w:rsid w:val="005E1D49"/>
    <w:rsid w:val="00685578"/>
    <w:rsid w:val="006A07FE"/>
    <w:rsid w:val="006E3BEE"/>
    <w:rsid w:val="007514C2"/>
    <w:rsid w:val="007611DD"/>
    <w:rsid w:val="007B6357"/>
    <w:rsid w:val="007D14D6"/>
    <w:rsid w:val="007E5B0E"/>
    <w:rsid w:val="00811482"/>
    <w:rsid w:val="00814E60"/>
    <w:rsid w:val="008738E6"/>
    <w:rsid w:val="00891CA3"/>
    <w:rsid w:val="008E7B2B"/>
    <w:rsid w:val="00924D8C"/>
    <w:rsid w:val="00925DEF"/>
    <w:rsid w:val="0094209A"/>
    <w:rsid w:val="009B1FA5"/>
    <w:rsid w:val="009C2011"/>
    <w:rsid w:val="00A43C2B"/>
    <w:rsid w:val="00A860E9"/>
    <w:rsid w:val="00A97F1E"/>
    <w:rsid w:val="00AE3CB8"/>
    <w:rsid w:val="00BA2B88"/>
    <w:rsid w:val="00BC03D0"/>
    <w:rsid w:val="00BC7C93"/>
    <w:rsid w:val="00BD7282"/>
    <w:rsid w:val="00BE0770"/>
    <w:rsid w:val="00BE6F06"/>
    <w:rsid w:val="00C13F1C"/>
    <w:rsid w:val="00C64600"/>
    <w:rsid w:val="00C74141"/>
    <w:rsid w:val="00CC2F0A"/>
    <w:rsid w:val="00CD3150"/>
    <w:rsid w:val="00CE7FBD"/>
    <w:rsid w:val="00D46322"/>
    <w:rsid w:val="00D5533A"/>
    <w:rsid w:val="00DA06D3"/>
    <w:rsid w:val="00DD72DE"/>
    <w:rsid w:val="00DE18B7"/>
    <w:rsid w:val="00DE69D7"/>
    <w:rsid w:val="00DF6315"/>
    <w:rsid w:val="00E04871"/>
    <w:rsid w:val="00E40681"/>
    <w:rsid w:val="00E40713"/>
    <w:rsid w:val="00E47A98"/>
    <w:rsid w:val="00E523DC"/>
    <w:rsid w:val="00E566E2"/>
    <w:rsid w:val="00EC2ECF"/>
    <w:rsid w:val="00EC77F7"/>
    <w:rsid w:val="00F45602"/>
    <w:rsid w:val="00F87FE3"/>
    <w:rsid w:val="00F90A07"/>
    <w:rsid w:val="00FC2D83"/>
    <w:rsid w:val="00FD1B68"/>
    <w:rsid w:val="00FD2E8C"/>
    <w:rsid w:val="00FE78E0"/>
    <w:rsid w:val="00FF61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DE5889"/>
  <w15:docId w15:val="{41E4C1A6-F68C-4943-B987-072F9E7CF3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6322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D567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46322"/>
    <w:rPr>
      <w:rFonts w:ascii="Arial" w:hAnsi="Arial" w:cs="Arial" w:hint="default"/>
      <w:strike w:val="0"/>
      <w:dstrike w:val="0"/>
      <w:color w:val="27498B"/>
      <w:sz w:val="20"/>
      <w:szCs w:val="20"/>
      <w:u w:val="none"/>
      <w:effect w:val="none"/>
    </w:rPr>
  </w:style>
  <w:style w:type="paragraph" w:styleId="a4">
    <w:name w:val="Balloon Text"/>
    <w:basedOn w:val="a"/>
    <w:link w:val="a5"/>
    <w:uiPriority w:val="99"/>
    <w:semiHidden/>
    <w:unhideWhenUsed/>
    <w:rsid w:val="001934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34A9"/>
    <w:rPr>
      <w:rFonts w:ascii="Tahoma" w:eastAsiaTheme="minorEastAsia" w:hAnsi="Tahoma" w:cs="Tahoma"/>
      <w:sz w:val="16"/>
      <w:szCs w:val="16"/>
      <w:lang w:eastAsia="ru-RU"/>
    </w:rPr>
  </w:style>
  <w:style w:type="table" w:styleId="a6">
    <w:name w:val="Table Grid"/>
    <w:basedOn w:val="a1"/>
    <w:uiPriority w:val="39"/>
    <w:rsid w:val="00FE78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3D567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7">
    <w:name w:val="Title"/>
    <w:basedOn w:val="a"/>
    <w:next w:val="a"/>
    <w:link w:val="a8"/>
    <w:uiPriority w:val="10"/>
    <w:qFormat/>
    <w:rsid w:val="003D567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Заголовок Знак"/>
    <w:basedOn w:val="a0"/>
    <w:link w:val="a7"/>
    <w:uiPriority w:val="10"/>
    <w:rsid w:val="003D567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styleId="a9">
    <w:name w:val="Intense Emphasis"/>
    <w:basedOn w:val="a0"/>
    <w:uiPriority w:val="21"/>
    <w:qFormat/>
    <w:rsid w:val="003D567F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04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085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373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0058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1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6946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2978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8900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18311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487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34123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5606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299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8568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5784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2.sldx"/><Relationship Id="rId18" Type="http://schemas.openxmlformats.org/officeDocument/2006/relationships/package" Target="embeddings/______Microsoft_PowerPoint4.sldx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hyperlink" Target="mailto:ProfsouzRNO@guostrj.ru" TargetMode="External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3.sldx"/><Relationship Id="rId20" Type="http://schemas.openxmlformats.org/officeDocument/2006/relationships/package" Target="embeddings/______Microsoft_PowerPoint5.sldx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PowerPoint1.sldx"/><Relationship Id="rId24" Type="http://schemas.openxmlformats.org/officeDocument/2006/relationships/package" Target="embeddings/______Microsoft_PowerPoint7.sldx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.sldx"/><Relationship Id="rId14" Type="http://schemas.openxmlformats.org/officeDocument/2006/relationships/image" Target="media/image5.png"/><Relationship Id="rId22" Type="http://schemas.openxmlformats.org/officeDocument/2006/relationships/package" Target="embeddings/______Microsoft_PowerPoint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53DDF3-B9F7-471A-877F-19F59BA68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1283</Words>
  <Characters>7318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Васильева Надежда Яковлевна</dc:creator>
  <cp:keywords/>
  <dc:description/>
  <cp:lastModifiedBy>Профсоюз РНО</cp:lastModifiedBy>
  <cp:revision>3</cp:revision>
  <dcterms:created xsi:type="dcterms:W3CDTF">2022-01-31T09:27:00Z</dcterms:created>
  <dcterms:modified xsi:type="dcterms:W3CDTF">2022-02-01T04:44:00Z</dcterms:modified>
</cp:coreProperties>
</file>