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Приложение1 к письму УО</w:t>
      </w: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от 21.10.2016 № 1222</w:t>
      </w:r>
    </w:p>
    <w:p w:rsidR="00142FFD" w:rsidRDefault="00142FFD" w:rsidP="00142FF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ОТЧЕТ </w:t>
      </w:r>
    </w:p>
    <w:p w:rsidR="00142FFD" w:rsidRDefault="00142FFD" w:rsidP="00142FF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проведения недели профориентации обучающихся</w:t>
      </w:r>
    </w:p>
    <w:p w:rsidR="00142FFD" w:rsidRDefault="00142FFD" w:rsidP="00142FF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(7-14 октября 2016 года)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42FFD" w:rsidRDefault="00142FFD" w:rsidP="00142FF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городском округе Стрежевой</w:t>
      </w:r>
    </w:p>
    <w:p w:rsidR="00142FFD" w:rsidRDefault="00142FFD" w:rsidP="00142FF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(указать муниципальное образование)</w:t>
      </w:r>
    </w:p>
    <w:p w:rsidR="00142FFD" w:rsidRDefault="00142FFD" w:rsidP="00142FFD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Координатор: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Гатауллина Фаузия Габдрауфовна, главный специалист Управления образования, (38259)59836,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Gataullina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guostrj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Style w:val="a3"/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</w:p>
    <w:p w:rsidR="00142FFD" w:rsidRDefault="00142FFD" w:rsidP="00142FF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(ФИО, должность, контактный телефон, эл. почта)</w:t>
      </w:r>
    </w:p>
    <w:p w:rsidR="00142FFD" w:rsidRDefault="00142FFD" w:rsidP="00142FF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1501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391"/>
        <w:gridCol w:w="1135"/>
        <w:gridCol w:w="1730"/>
        <w:gridCol w:w="1558"/>
        <w:gridCol w:w="1700"/>
        <w:gridCol w:w="1700"/>
        <w:gridCol w:w="1983"/>
        <w:gridCol w:w="1700"/>
        <w:gridCol w:w="3118"/>
      </w:tblGrid>
      <w:tr w:rsidR="00142FFD" w:rsidTr="00142FFD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классы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классы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классы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классы</w:t>
            </w:r>
          </w:p>
        </w:tc>
      </w:tr>
      <w:tr w:rsidR="00142FFD" w:rsidTr="00142FFD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обуч-ся</w:t>
            </w:r>
            <w:proofErr w:type="spellEnd"/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 в ЕНП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обуч-ся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 в ЕНП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обуч-ся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 в ЕНП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обуч-ся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 в ЕНП</w:t>
            </w:r>
          </w:p>
        </w:tc>
      </w:tr>
      <w:tr w:rsidR="00142FFD" w:rsidTr="00142FFD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440/37 с ОВЗ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385/ 29 с ОВЗ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294/26 с ОВЗ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268/15 с ОВЗ </w:t>
            </w:r>
          </w:p>
        </w:tc>
      </w:tr>
    </w:tbl>
    <w:p w:rsidR="00142FFD" w:rsidRDefault="00142FFD" w:rsidP="00142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Style w:val="a4"/>
        <w:tblW w:w="1555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132"/>
        <w:gridCol w:w="3115"/>
        <w:gridCol w:w="2408"/>
        <w:gridCol w:w="2083"/>
        <w:gridCol w:w="7"/>
        <w:gridCol w:w="1558"/>
        <w:gridCol w:w="1992"/>
        <w:gridCol w:w="1701"/>
        <w:gridCol w:w="1559"/>
      </w:tblGrid>
      <w:tr w:rsidR="00142FFD" w:rsidTr="00142FFD">
        <w:trPr>
          <w:trHeight w:val="20"/>
        </w:trPr>
        <w:tc>
          <w:tcPr>
            <w:tcW w:w="1555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2FFD" w:rsidRDefault="00142FF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проведённые в единую неделю профориентации</w:t>
            </w:r>
          </w:p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образовательных организациях</w:t>
            </w:r>
          </w:p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01-08 октября 2016 года</w:t>
            </w:r>
          </w:p>
          <w:p w:rsidR="00142FFD" w:rsidRDefault="00142FFD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городского округа Стрежевой</w:t>
            </w:r>
          </w:p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(указать муниципальное образование)</w:t>
            </w:r>
          </w:p>
          <w:p w:rsidR="00142FFD" w:rsidRDefault="00142FF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13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участников </w:t>
            </w: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Координаторы  по профориентации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 представители</w:t>
            </w:r>
          </w:p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региона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льного уровня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Установочный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«Профориентация обучающихся в системе общего образования: вчера, сегодня, завтра»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 xml:space="preserve">Совещание (трансляция в режиме </w:t>
            </w:r>
            <w:r>
              <w:rPr>
                <w:rFonts w:ascii="Times New Roman" w:eastAsia="Times New Roman" w:hAnsi="Times New Roman" w:cs="Times New Roman"/>
                <w:color w:val="000033"/>
                <w:lang w:val="en-US" w:eastAsia="ru-RU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33"/>
                <w:lang w:val="en-US" w:eastAsia="ru-RU"/>
              </w:rPr>
              <w:t>line</w:t>
            </w:r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«Нормативное и методическое обеспечение профориентации обучающихся в контексте поручений Президента РФ»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«Организация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работы в г. Томске»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>Виртуальная экскурсия (в режиме</w:t>
            </w:r>
            <w:r>
              <w:rPr>
                <w:rFonts w:ascii="Times New Roman" w:eastAsia="Times New Roman" w:hAnsi="Times New Roman" w:cs="Times New Roman"/>
                <w:color w:val="000033"/>
                <w:lang w:val="en-US" w:eastAsia="ru-RU"/>
              </w:rPr>
              <w:t>off</w:t>
            </w:r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33"/>
                <w:lang w:val="en-US" w:eastAsia="ru-RU"/>
              </w:rPr>
              <w:t>line</w:t>
            </w:r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>) обучающихся по учреждениям среднего и высшего профессионального образования Томской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>Виртуальный смотр муниципальных планов профориентации обучающихся на 2016-17 учебный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>Виртуальная открытая школа значимого опыта «Профориентация обучающихся в общеобразовательном учреждении: достижения и перспективы»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3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>РадиоМАЯК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>. Круглый стол по теме: 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Вектор становления системы профориентации в общеобразовательных организациях Томской области»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 xml:space="preserve">Круглый стол (трансляция в режиме </w:t>
            </w:r>
            <w:r>
              <w:rPr>
                <w:rFonts w:ascii="Times New Roman" w:eastAsia="Times New Roman" w:hAnsi="Times New Roman" w:cs="Times New Roman"/>
                <w:color w:val="000033"/>
                <w:lang w:val="en-US" w:eastAsia="ru-RU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33"/>
                <w:lang w:val="en-US" w:eastAsia="ru-RU"/>
              </w:rPr>
              <w:t>line</w:t>
            </w:r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 xml:space="preserve">) по теме: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«Профориентация обучающихся – запросы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современности»</w:t>
            </w:r>
            <w:r>
              <w:rPr>
                <w:rFonts w:ascii="Times New Roman" w:eastAsia="Times New Roman" w:hAnsi="Times New Roman" w:cs="Times New Roman"/>
                <w:color w:val="000033"/>
                <w:lang w:eastAsia="ru-RU"/>
              </w:rPr>
              <w:t> по вопросам профессиональной ориентации обучающихся для специалистов органов местного самоуправления, осуществляющих управление в сфере образования и образовательных организаций.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113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муниципального уровня,</w:t>
            </w:r>
          </w:p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школьного уровня</w:t>
            </w:r>
          </w:p>
          <w:p w:rsidR="00142FFD" w:rsidRDefault="0014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142FFD" w:rsidRDefault="00142FF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Совещание с координаторами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работы общеобразовательных организаций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Мастер-классы </w:t>
            </w:r>
            <w:r>
              <w:rPr>
                <w:rFonts w:ascii="Times New Roman" w:eastAsia="Times New Roman" w:hAnsi="Times New Roman" w:cs="Times New Roman"/>
              </w:rPr>
              <w:t>МОУДО «ЦДОД»:</w:t>
            </w:r>
            <w:r>
              <w:rPr>
                <w:rFonts w:ascii="Times New Roman" w:hAnsi="Times New Roman" w:cs="Times New Roman"/>
              </w:rPr>
              <w:t xml:space="preserve"> «Введение в профессию </w:t>
            </w:r>
            <w:r>
              <w:rPr>
                <w:rFonts w:ascii="Times New Roman" w:hAnsi="Times New Roman" w:cs="Times New Roman"/>
                <w:i/>
              </w:rPr>
              <w:t>продавец</w:t>
            </w:r>
            <w:r>
              <w:rPr>
                <w:rFonts w:ascii="Times New Roman" w:hAnsi="Times New Roman" w:cs="Times New Roman"/>
              </w:rPr>
              <w:t xml:space="preserve">»; «Введение в профессию </w:t>
            </w:r>
            <w:r>
              <w:rPr>
                <w:rFonts w:ascii="Times New Roman" w:hAnsi="Times New Roman" w:cs="Times New Roman"/>
                <w:i/>
              </w:rPr>
              <w:t>визажист</w:t>
            </w:r>
            <w:r>
              <w:rPr>
                <w:rFonts w:ascii="Times New Roman" w:hAnsi="Times New Roman" w:cs="Times New Roman"/>
              </w:rPr>
              <w:t xml:space="preserve">»; «Введение в профессию </w:t>
            </w:r>
            <w:r>
              <w:rPr>
                <w:rFonts w:ascii="Times New Roman" w:hAnsi="Times New Roman" w:cs="Times New Roman"/>
                <w:i/>
              </w:rPr>
              <w:t>парикмахер-универсал»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42FFD" w:rsidTr="00142FFD">
        <w:trPr>
          <w:trHeight w:val="406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Тематические классные часы по профориентации и профессиональному самоопределению обучающихся в каждом классе с приглашением квалифицированных специалистов различных профессий: «Мое место на современном рынке труда» «Мир профессий», Дорога в завтра», «Профессия учитель» 5-8 классы, </w:t>
            </w:r>
            <w:r>
              <w:rPr>
                <w:rFonts w:ascii="Times New Roman" w:eastAsia="Times New Roman" w:hAnsi="Times New Roman"/>
                <w:lang w:eastAsia="ru-RU"/>
              </w:rPr>
              <w:t>«Трудовое законодательство для несовершеннолетних»,</w:t>
            </w:r>
          </w:p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тьюториалы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«Мой выбор», «Я выбираю успех!»</w:t>
            </w:r>
          </w:p>
          <w:p w:rsidR="00142FFD" w:rsidRDefault="00142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 уроки обществознания по теме: «Социально-гуманитарные знания и профессиональный выбор»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Консультативная работа с психологом (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профориентационная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диагностика, консультация). Учащиеся 8-11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кл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«Профессии будущего» (Беседа с использованием Интернет-ресурса)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Тренинг «МОГУ + ХОЧУ + НАДО + Варианты выбора»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</w:rPr>
              <w:t>Книжная выставка «Мир профессий»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Круглый стол </w:t>
            </w:r>
            <w:r>
              <w:rPr>
                <w:rFonts w:ascii="Times New Roman" w:hAnsi="Times New Roman" w:cs="Times New Roman"/>
              </w:rPr>
              <w:t>«Перспективные профессии. Как сделать правильный выбор?»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Оформление и обновление стенда "Современные профессии"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42FFD" w:rsidRDefault="00142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Открытый урок педагога-психолога «Мотивация при выборе профессии»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2FFD" w:rsidTr="00142FFD">
        <w:trPr>
          <w:trHeight w:val="20"/>
        </w:trPr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выставки коллажей: «Город мастеров»,  </w:t>
            </w:r>
          </w:p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«Моя будущая профессия», «Профессии 21 века»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рисунков «Профессия учитель»,  «Профессии родителей» (1-4 классы) 1-3 классы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2FFD" w:rsidTr="00142FFD">
        <w:trPr>
          <w:trHeight w:val="20"/>
        </w:trPr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«Хочу быть учителем» 9-11 классы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Мастер-классы в кабинетах технологии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Встреча со студентом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строительного колледжа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2FFD" w:rsidTr="00142FFD">
        <w:trPr>
          <w:trHeight w:val="2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День самоуправления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Психологическая игра «Дорога в страну профессий»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FFD" w:rsidTr="00142FFD">
        <w:trPr>
          <w:trHeight w:val="2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Урок – конференция «Профессия, которую я выбираю».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FD" w:rsidRDefault="00142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2FFD" w:rsidRDefault="00142FFD" w:rsidP="00142FF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42FFD" w:rsidRDefault="00142FFD" w:rsidP="00142FF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Приложение 2 к письму УО </w:t>
      </w: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от 21.10.2016 №1222</w:t>
      </w: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142FFD" w:rsidRDefault="00142FFD" w:rsidP="00142FF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наиболее интересных и эффективных мероприятий для поощрения ответственных за их организацию и проведение </w:t>
      </w:r>
    </w:p>
    <w:p w:rsidR="00142FFD" w:rsidRDefault="00142FFD" w:rsidP="00142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4394"/>
        <w:gridCol w:w="2410"/>
        <w:gridCol w:w="2126"/>
        <w:gridCol w:w="1985"/>
      </w:tblGrid>
      <w:tr w:rsidR="00142FFD" w:rsidTr="00142FF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описание, 2-3 фото (вложением)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 мероприятия</w:t>
            </w:r>
          </w:p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(ФИО - полностью, должность)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</w:t>
            </w:r>
          </w:p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(ФИО - полностью)</w:t>
            </w:r>
          </w:p>
        </w:tc>
      </w:tr>
      <w:tr w:rsidR="00142FFD" w:rsidTr="00142FF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Встреча с членами Молодежного парламента Администрации городского округа Стрежевой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встрече представители Молодежного парламента рассказали ребятам про свои профессии, про свою сферу деятельности и то, какие знания, умения и навыки нужно приобретать, чтобы стать успешным и активным молодым человеком.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№3»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Шкутова Ольга Александровна, организатор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МОУ «СОШ №3»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Помпа Ирина Николаевна, директор МОУ «СОШ №3»</w:t>
            </w:r>
          </w:p>
        </w:tc>
      </w:tr>
      <w:tr w:rsidR="00142FFD" w:rsidTr="00142FF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Встреча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представителями внутренней службы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МО МВД России "Стрежевской". Дягилевой Ю.П.,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Ягубцевым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О.П.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Провели встречи с детьми, на которых рассказали про свои профессии, про будни и должностные обязанности.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«СОШ №3»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Шкутова Ольга Александровна, организатор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МОУ «СОШ №3»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Помпа Ирина Николаевна, директор МОУ «СОШ №3»</w:t>
            </w:r>
          </w:p>
        </w:tc>
      </w:tr>
      <w:tr w:rsidR="00142FFD" w:rsidTr="00142FF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кабинет технологии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Обучающимся 4-ых классов было предложено посетить кабинеты технологии. Девочки учились сервировать стол и складывать салфетки. Мальчики посетили столярный цех и с большим удовольствием прослушивали технику безопасности, рассматривали различные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станки,  сверлили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отверстия в куске дерева. Собирали табурет.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«Средняя школа №5 городского округа Стрежевой с углубленным изучением отдельных предметов» </w:t>
            </w:r>
          </w:p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Голещихина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Александровна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Васильевна, классные руководители МОУ «СОШ №5»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Гришко Нина Алексеевна, директор МОУ «СОШ №5»</w:t>
            </w:r>
          </w:p>
        </w:tc>
      </w:tr>
      <w:tr w:rsidR="00142FFD" w:rsidTr="00142FF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День самоуправления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Мероприятие было проведено в целях популяризации профессии «Учитель». Учащиеся 9-11 классов побывали в роли педагогов не только для младших школьников. В роли учеников в этот день выступили педагоги школ. С ними были проведены уроки – русский язык, география, математика. Наиболее активное участие в роли учеников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проявили молодые педагоги: Щепин Г.Д., Дмитриев М.В., Лихачев В.В.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МОУ «СОШ № 7»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Осинская Наталья Алексеевна</w:t>
            </w:r>
          </w:p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заместитель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МОУ «СОШ №3»</w:t>
            </w:r>
          </w:p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Мохова Людмила Михайловна – заместитель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директора по воспитательной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МОУ «СОШ №3»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Портнова Галина Павловна, директор МОУ «СОШ №7»</w:t>
            </w:r>
          </w:p>
        </w:tc>
      </w:tr>
      <w:tr w:rsidR="00142FFD" w:rsidTr="00142FFD"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Уроки обществознания в 10-11 классах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Социально-гуманитарные знания и профессиональный выбор»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уроках со старшеклассниками обсуждались проблемы профессионального выбора в современном мире; была организована групповая работа, учащиеся изучали профессии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педагога,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политолога, социолога, адвоката,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нанотехнолога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предпринимателя. Итоги исследования представляли в виде презентаций каждой профессии.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«Гимназия № 1»</w:t>
            </w:r>
          </w:p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Савельева Ирина Владимировна, учитель истории и обществознания</w:t>
            </w:r>
          </w:p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«Гимназия № 1»</w:t>
            </w:r>
          </w:p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Бахметова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Ольга Александровна, директор МОУ «Гимназия № 1»</w:t>
            </w:r>
          </w:p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42FFD" w:rsidTr="00142FF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FD" w:rsidRDefault="0014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2FFD" w:rsidRDefault="00142FFD" w:rsidP="00142FFD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142FFD" w:rsidRDefault="00142FFD" w:rsidP="00142F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Сводный анализ хода и результатов ЕНП.</w:t>
      </w:r>
    </w:p>
    <w:p w:rsidR="00142FFD" w:rsidRDefault="00142FFD" w:rsidP="00142F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всех школах города прошли встречи с представителями вузов и интересными людьми, классные часы, родительские собрания и т.д. </w:t>
      </w:r>
    </w:p>
    <w:p w:rsidR="00142FFD" w:rsidRDefault="00142FFD" w:rsidP="00142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 все запланированные мероприятия в рамках единой недели профориентации были проведены. Абсолютно все учащиеся школ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города  были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задействованы в проведении единой недели профориентации. Впервые во многих школах были проведены мероприятия, пропагандирующие профессию педагога: уроки «Хочу быть учителем», экскурсии в кабинеты технологии, конкурс рисунков «Профессия учитель». В рамках ЕНП был проведен открытый урок по теме «Мотивация при выборе профессии» учителем-психологом, организатором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работы в МОУ «ОСОШ» Луниной Л.С.</w:t>
      </w:r>
    </w:p>
    <w:p w:rsidR="00142FFD" w:rsidRDefault="00142FFD" w:rsidP="00142F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По техническим причинам образовательные организации не смогли принять активное участие в виртуальных экскурсиях по ВУЗам и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СУЗам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города Томска. </w:t>
      </w:r>
    </w:p>
    <w:p w:rsidR="00142FFD" w:rsidRDefault="00142FFD" w:rsidP="00142F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Единой неделе профориентации обучающихся 8 - 11 классов в этом году также приняли участие организации дополнительного образования нашего города. В отделе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допрофессиональной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подготовки </w:t>
      </w:r>
      <w:r>
        <w:rPr>
          <w:rFonts w:ascii="Times New Roman" w:eastAsia="Times New Roman" w:hAnsi="Times New Roman" w:cs="Times New Roman"/>
          <w:sz w:val="24"/>
          <w:szCs w:val="24"/>
        </w:rPr>
        <w:t>МОУДО «ЦДОД»</w:t>
      </w:r>
      <w:r>
        <w:rPr>
          <w:rFonts w:ascii="Times New Roman" w:hAnsi="Times New Roman" w:cs="Times New Roman"/>
          <w:sz w:val="24"/>
          <w:szCs w:val="24"/>
        </w:rPr>
        <w:t xml:space="preserve"> прошли мастер-классы педагогов детских объединений "Продавец», «Визажист», «Парикмахерское искусство».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42FFD" w:rsidRDefault="00142FFD" w:rsidP="00142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сетевой образовательной программы «Формирование проектных и предпринимательских компетенций старшеклассников» в 10 классах были проведены экономические игры «Секреты богачей» и «Денежный поток», а также состоялась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 с представителем Администрации г. Стрежевого Зубковой Л.С. по теме: «Организация предприятия».</w:t>
      </w:r>
    </w:p>
    <w:p w:rsidR="00142FFD" w:rsidRDefault="00142FFD" w:rsidP="00142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Активно привлекались к участию в мероприятиях ЕНП дети с ОВЗ и дети-инвалиды. В Единой неделе профориентации приняли участие 1387 учащихся 8-11 классов, из них детей с особыми образовательными потребностями -107 человек. 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Замечания, предложения по ЕНП: 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Единую неделю профориентации проводить один раз в год в марте.</w:t>
      </w:r>
    </w:p>
    <w:p w:rsidR="00142FFD" w:rsidRDefault="00142FFD" w:rsidP="00142FF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142FFD" w:rsidRDefault="00142FFD" w:rsidP="00142FF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2FFD" w:rsidRDefault="00142FFD" w:rsidP="00142FF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Начальник Управления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 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________А.М.Довгань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21.10.2016</w:t>
      </w:r>
    </w:p>
    <w:p w:rsidR="00142FFD" w:rsidRDefault="00142FFD" w:rsidP="00142F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Приложение 3 к письму УО </w:t>
      </w:r>
    </w:p>
    <w:p w:rsidR="00142FFD" w:rsidRDefault="00142FFD" w:rsidP="00142F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от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21.10.2016  №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1222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Фотографии мероприятий единой недели профориентации в образовательных организациях городского округа Стрежевой</w:t>
      </w:r>
    </w:p>
    <w:p w:rsidR="00142FFD" w:rsidRDefault="00142FFD" w:rsidP="00142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Статья в городской газете «Северная звезда»  от 13.10.2016 № 209 «Решают играючи»</w:t>
      </w:r>
      <w:r>
        <w:rPr>
          <w:b/>
        </w:rPr>
        <w:t xml:space="preserve"> </w:t>
      </w:r>
      <w:hyperlink r:id="rId5" w:history="1">
        <w:r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http://севзвезда.рф/issue/</w:t>
        </w:r>
      </w:hyperlink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142FFD" w:rsidRDefault="00142FFD" w:rsidP="00142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МОУ «СОШ №6»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День самоуправления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Открытие недели профориентации наша школа начала со дня самоуправления. В этот день ребята из старших классов попробовали себя в роли наставников. Как приятно было увидеть, что в кабинетах шла настоящая работа, и не было лишнего шума. Младшим классам особенно понравились молодые учителя. Ребята с удовольствием отвечали на вопросы старшеклассников, буквально вжившихся в роль педагога. И такой опыт поможет старшеклассникам лучше понять предмет и даже приобрести навыки преподавания. Все административные и преподавательские должности занимали учащиеся. Новой администрации и учителям приходилось решать многие вопросы, касающиеся не только учебного процесса, но и дисциплины, внеурочной деятельности учеников, вопросы, связанные с нормами поведения в школе. Таким образом, дети буквально становились учителями, управленцами, психологами, получили опыт работы в сфере педагогики, психологии и образования.</w:t>
      </w:r>
    </w:p>
    <w:p w:rsidR="00142FFD" w:rsidRDefault="00142FFD" w:rsidP="00142FF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2FFD" w:rsidRDefault="00142FFD" w:rsidP="00142F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495800" cy="2857500"/>
            <wp:effectExtent l="0" t="0" r="0" b="0"/>
            <wp:docPr id="13" name="Рисунок 13" descr="IMG-20161020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-20161020-WA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42FFD" w:rsidRDefault="00142FFD" w:rsidP="00142F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2FFD" w:rsidRDefault="00142FFD" w:rsidP="00142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2FFD" w:rsidRDefault="00142FFD" w:rsidP="00142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2FFD" w:rsidRDefault="00142FFD" w:rsidP="00142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2FFD" w:rsidRDefault="00142FFD" w:rsidP="00142F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рисунков среди учащихся 1-4 классов.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 рисовали профессии родителей, или кем они хотят быть, когда вырастут. В школьном фойе была выставка этих рисунков.</w:t>
      </w:r>
    </w:p>
    <w:p w:rsidR="00142FFD" w:rsidRDefault="00142FFD" w:rsidP="00142FF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1425" cy="2133600"/>
            <wp:effectExtent l="0" t="0" r="9525" b="0"/>
            <wp:docPr id="12" name="Рисунок 12" descr="20161020_103508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0161020_103508_HD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142FFD" w:rsidRDefault="00142FFD" w:rsidP="00142F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42FFD" w:rsidRDefault="00142FFD" w:rsidP="00142F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МОУДО «ЦДОД».</w:t>
      </w:r>
      <w:r>
        <w:rPr>
          <w:rFonts w:ascii="Times New Roman" w:hAnsi="Times New Roman" w:cs="Times New Roman"/>
          <w:sz w:val="24"/>
          <w:szCs w:val="24"/>
        </w:rPr>
        <w:t xml:space="preserve"> Мастер-классы: «Введение в профессию </w:t>
      </w:r>
      <w:r>
        <w:rPr>
          <w:rFonts w:ascii="Times New Roman" w:hAnsi="Times New Roman" w:cs="Times New Roman"/>
          <w:i/>
          <w:sz w:val="24"/>
          <w:szCs w:val="24"/>
        </w:rPr>
        <w:t>продавец</w:t>
      </w:r>
      <w:r>
        <w:rPr>
          <w:rFonts w:ascii="Times New Roman" w:hAnsi="Times New Roman" w:cs="Times New Roman"/>
          <w:sz w:val="24"/>
          <w:szCs w:val="24"/>
        </w:rPr>
        <w:t xml:space="preserve">», «Введение в профессию </w:t>
      </w:r>
      <w:r>
        <w:rPr>
          <w:rFonts w:ascii="Times New Roman" w:hAnsi="Times New Roman" w:cs="Times New Roman"/>
          <w:i/>
          <w:sz w:val="24"/>
          <w:szCs w:val="24"/>
        </w:rPr>
        <w:t>визажист</w:t>
      </w:r>
      <w:r>
        <w:rPr>
          <w:rFonts w:ascii="Times New Roman" w:hAnsi="Times New Roman" w:cs="Times New Roman"/>
          <w:sz w:val="24"/>
          <w:szCs w:val="24"/>
        </w:rPr>
        <w:t xml:space="preserve">», «Введение в профессию </w:t>
      </w:r>
      <w:r>
        <w:rPr>
          <w:rFonts w:ascii="Times New Roman" w:hAnsi="Times New Roman" w:cs="Times New Roman"/>
          <w:i/>
          <w:sz w:val="24"/>
          <w:szCs w:val="24"/>
        </w:rPr>
        <w:t>парикмахер-универсал»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9425" cy="2266950"/>
            <wp:effectExtent l="0" t="0" r="9525" b="0"/>
            <wp:docPr id="11" name="Рисунок 11" descr="P410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4102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50" cy="2286000"/>
            <wp:effectExtent l="0" t="0" r="0" b="0"/>
            <wp:docPr id="10" name="Рисунок 10" descr="P410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41021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7025" cy="2276475"/>
            <wp:effectExtent l="0" t="0" r="9525" b="9525"/>
            <wp:docPr id="9" name="Рисунок 9" descr="P410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4102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42FFD" w:rsidRDefault="00142FFD" w:rsidP="00142FF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142FFD" w:rsidRDefault="00142FFD" w:rsidP="00142FF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142FFD" w:rsidRDefault="00142FFD" w:rsidP="00142FF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142FFD" w:rsidRDefault="00142FFD" w:rsidP="00142F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МОУ «СОШ № 5».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в кабинет технологии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228850"/>
            <wp:effectExtent l="0" t="0" r="0" b="0"/>
            <wp:docPr id="8" name="Рисунок 8" descr="UNTITLED:4А:DSC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UNTITLED:4А:DSC005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552825" cy="2238375"/>
            <wp:effectExtent l="0" t="0" r="9525" b="9525"/>
            <wp:docPr id="7" name="Рисунок 7" descr="UNTITLED:5 а:IMG_20161017_13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UNTITLED:5 а:IMG_20161017_1345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FD" w:rsidRDefault="00142FFD" w:rsidP="00142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color w:val="0000FF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МОУ «Гимназия №1». </w:t>
      </w:r>
      <w:r>
        <w:rPr>
          <w:rFonts w:ascii="Times New Roman" w:hAnsi="Times New Roman" w:cs="Times New Roman"/>
          <w:sz w:val="24"/>
          <w:szCs w:val="24"/>
        </w:rPr>
        <w:t>Урок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Социально-гуманитарные знания и профессиональный выбор»</w:t>
      </w:r>
      <w:r>
        <w:rPr>
          <w:color w:val="0000FF"/>
          <w:u w:val="single"/>
        </w:rPr>
        <w:t xml:space="preserve"> 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color w:val="0000FF"/>
          <w:u w:val="single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95650" cy="2533650"/>
            <wp:effectExtent l="0" t="0" r="0" b="0"/>
            <wp:docPr id="6" name="Рисунок 6" descr="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фото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86150" cy="2543175"/>
            <wp:effectExtent l="0" t="0" r="0" b="9525"/>
            <wp:docPr id="5" name="Рисунок 5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фото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142FFD" w:rsidRDefault="00142FFD" w:rsidP="00142FFD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142FFD" w:rsidRDefault="00142FFD" w:rsidP="00142F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МОУ «СОШ №3».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Встреча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подполковником внутренней службы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МО МВД России "Стрежевской" Дягилевой Юлией Павловной 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                                                             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2800" cy="2524125"/>
            <wp:effectExtent l="0" t="0" r="0" b="9525"/>
            <wp:docPr id="4" name="Рисунок 4" descr="DSCN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00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2524125"/>
            <wp:effectExtent l="0" t="0" r="9525" b="9525"/>
            <wp:docPr id="3" name="Рисунок 3" descr="IMG_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6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Встреча с Ахундовым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Амалом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Гюльбала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(студент ТГАСУ, предприниматель, наставник проекта «танцевальная революция»)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1400" cy="2381250"/>
            <wp:effectExtent l="0" t="0" r="0" b="0"/>
            <wp:docPr id="2" name="Рисунок 2" descr="IMG_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6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Встреча с членом Молодежного парламента Ахундовой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Ульвией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Гюльбала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(заведующая сектором по работе с детьми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ЦДМТиСИ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ДИ «Современник»)</w:t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2524125"/>
            <wp:effectExtent l="0" t="0" r="9525" b="9525"/>
            <wp:docPr id="1" name="Рисунок 1" descr="IMG_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6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FFD" w:rsidRDefault="00142FFD" w:rsidP="00142F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Отзывы детей МОУ «СОШ №3»</w:t>
      </w:r>
    </w:p>
    <w:p w:rsidR="00142FFD" w:rsidRDefault="00142FFD" w:rsidP="00142F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2FFD" w:rsidRDefault="00142FFD" w:rsidP="00142FF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пятницу на классный час к нам пришла Ильина Снежана Александровна, врач-психиатр городской больницы. Урок оказался интересным и разнообразным, очень познавательным для всех ребят, а не только для будущих медиков, потому что это была не сухая теория, а истории из жизни и практики. Мне очень понравилось то обстоятельство, что Снежана Александровна в курсе нововведений в процессе образования медиков и что она поделилась этой информацией с нами. Могу с уверенностью заявить, что эта встреча прошла на «отлично» и запомнилась всем.</w:t>
      </w:r>
    </w:p>
    <w:p w:rsidR="00142FFD" w:rsidRDefault="00142FFD" w:rsidP="00142FFD">
      <w:pPr>
        <w:spacing w:after="0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Ученица 11 </w:t>
      </w:r>
      <w:proofErr w:type="gramStart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</w:t>
      </w:r>
      <w:proofErr w:type="gramEnd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класса,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Панихидникова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Софья</w:t>
      </w:r>
    </w:p>
    <w:p w:rsidR="00142FFD" w:rsidRDefault="00142FFD" w:rsidP="00142FFD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142FFD" w:rsidRDefault="00142FFD" w:rsidP="00142FF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Встреча с представителем полиции мне очень понравилась. Она дала мне возможность определиться в жизни, кем я хочу стать. Я учту все советы, так как они были правильные. После этой встречи я многое узнала об этой профессии.</w:t>
      </w:r>
    </w:p>
    <w:p w:rsidR="00142FFD" w:rsidRDefault="00142FFD" w:rsidP="00142FFD">
      <w:pPr>
        <w:spacing w:after="0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Ученица 8 </w:t>
      </w:r>
      <w:proofErr w:type="gramStart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</w:t>
      </w:r>
      <w:proofErr w:type="gramEnd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класса Кулик Дарья</w:t>
      </w:r>
    </w:p>
    <w:p w:rsidR="00142FFD" w:rsidRDefault="00142FFD" w:rsidP="00142FFD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142FFD" w:rsidRDefault="00142FFD" w:rsidP="00142FF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нам на классный час приходил следователь МО МВД "Стрежевой" подполковник полиции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Герасимова Ирина Николаевна. Она рассказала нам о своей работе, какие последние дела были раскрыты органами полиции, в подробностях описала методы провидения обыска и задержки подозреваемого. Нам очень понравился урок, так как он был очень познавательным и интересным.</w:t>
      </w:r>
    </w:p>
    <w:p w:rsidR="00142FFD" w:rsidRDefault="00142FFD" w:rsidP="00142FFD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Ученица 10А класса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Садулаева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Аминат</w:t>
      </w:r>
      <w:proofErr w:type="spellEnd"/>
    </w:p>
    <w:p w:rsidR="00142FFD" w:rsidRDefault="00142FFD" w:rsidP="00142FFD"/>
    <w:p w:rsidR="00420892" w:rsidRDefault="00420892">
      <w:bookmarkStart w:id="0" w:name="_GoBack"/>
      <w:bookmarkEnd w:id="0"/>
    </w:p>
    <w:sectPr w:rsidR="00420892" w:rsidSect="00142F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FFD"/>
    <w:rsid w:val="00142FFD"/>
    <w:rsid w:val="0042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D3BE7C-E6A9-48CD-8361-EA753E29F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F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2FF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42FFD"/>
  </w:style>
  <w:style w:type="table" w:styleId="a4">
    <w:name w:val="Table Grid"/>
    <w:basedOn w:val="a1"/>
    <w:uiPriority w:val="59"/>
    <w:rsid w:val="00142FF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&#1089;&#1077;&#1074;&#1079;&#1074;&#1077;&#1079;&#1076;&#1072;.&#1088;&#1092;/issue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hyperlink" Target="mailto:Gataullina@guostrj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1854</Words>
  <Characters>10570</Characters>
  <Application>Microsoft Office Word</Application>
  <DocSecurity>0</DocSecurity>
  <Lines>88</Lines>
  <Paragraphs>24</Paragraphs>
  <ScaleCrop>false</ScaleCrop>
  <Company/>
  <LinksUpToDate>false</LinksUpToDate>
  <CharactersWithSpaces>12400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Гатауллина Фаузия Габдрауфовна</dc:creator>
  <cp:keywords/>
  <dc:description/>
  <cp:lastModifiedBy>Гатауллина Фаузия Габдрауфовна</cp:lastModifiedBy>
  <cp:revision>2</cp:revision>
  <dcterms:created xsi:type="dcterms:W3CDTF">2016-10-27T03:09:00Z</dcterms:created>
  <dcterms:modified xsi:type="dcterms:W3CDTF">2016-10-27T03:10:00Z</dcterms:modified>
</cp:coreProperties>
</file>